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BA" w:rsidRDefault="000424BA" w:rsidP="00465E74">
      <w:pPr>
        <w:rPr>
          <w:b/>
          <w:bCs/>
          <w:sz w:val="36"/>
          <w:szCs w:val="36"/>
        </w:rPr>
      </w:pPr>
      <w:bookmarkStart w:id="0" w:name="_GoBack"/>
      <w:bookmarkEnd w:id="0"/>
    </w:p>
    <w:p w:rsidR="000424BA" w:rsidRPr="000424BA" w:rsidRDefault="000424BA" w:rsidP="000424BA">
      <w:pPr>
        <w:pStyle w:val="Default"/>
        <w:ind w:left="360"/>
        <w:rPr>
          <w:b/>
          <w:bCs/>
          <w:sz w:val="44"/>
          <w:szCs w:val="44"/>
        </w:rPr>
      </w:pPr>
      <w:r w:rsidRPr="000424BA">
        <w:rPr>
          <w:b/>
          <w:bCs/>
          <w:sz w:val="44"/>
          <w:szCs w:val="44"/>
        </w:rPr>
        <w:t>AMERIGROUP VALUE ADDED BENEFITS</w:t>
      </w:r>
    </w:p>
    <w:p w:rsidR="000424BA" w:rsidRPr="006528BC" w:rsidRDefault="000424BA" w:rsidP="000424BA">
      <w:pPr>
        <w:pStyle w:val="Default"/>
        <w:ind w:left="360"/>
        <w:rPr>
          <w:b/>
          <w:bCs/>
          <w:sz w:val="32"/>
          <w:szCs w:val="32"/>
        </w:rPr>
      </w:pPr>
    </w:p>
    <w:p w:rsidR="00465E74" w:rsidRPr="006528BC" w:rsidRDefault="00465E74" w:rsidP="00465E74">
      <w:pPr>
        <w:pStyle w:val="Default"/>
        <w:numPr>
          <w:ilvl w:val="0"/>
          <w:numId w:val="1"/>
        </w:numPr>
        <w:rPr>
          <w:b/>
          <w:bCs/>
          <w:sz w:val="32"/>
          <w:szCs w:val="32"/>
        </w:rPr>
      </w:pPr>
      <w:r w:rsidRPr="006528BC">
        <w:rPr>
          <w:b/>
          <w:bCs/>
          <w:sz w:val="32"/>
          <w:szCs w:val="32"/>
        </w:rPr>
        <w:t xml:space="preserve">Healthy Families Program </w:t>
      </w:r>
    </w:p>
    <w:p w:rsidR="00465E74" w:rsidRDefault="00465E74" w:rsidP="00465E74">
      <w:pPr>
        <w:pStyle w:val="Default"/>
        <w:rPr>
          <w:b/>
          <w:bCs/>
          <w:sz w:val="22"/>
          <w:szCs w:val="22"/>
        </w:rPr>
      </w:pPr>
      <w:r>
        <w:rPr>
          <w:b/>
          <w:bCs/>
          <w:sz w:val="22"/>
          <w:szCs w:val="22"/>
        </w:rPr>
        <w:t>WHAT IS IT?</w:t>
      </w:r>
    </w:p>
    <w:p w:rsidR="00465E74" w:rsidRDefault="00465E74" w:rsidP="00465E74">
      <w:pPr>
        <w:pStyle w:val="Default"/>
        <w:rPr>
          <w:sz w:val="22"/>
          <w:szCs w:val="22"/>
        </w:rPr>
      </w:pPr>
      <w:r>
        <w:rPr>
          <w:sz w:val="22"/>
          <w:szCs w:val="22"/>
        </w:rPr>
        <w:t xml:space="preserve">6 month family education program geared for families with overweight, obese, or at risk of becoming overweight or obese children. </w:t>
      </w:r>
    </w:p>
    <w:p w:rsidR="00465E74" w:rsidRDefault="00465E74" w:rsidP="00465E74">
      <w:pPr>
        <w:pStyle w:val="Default"/>
        <w:rPr>
          <w:sz w:val="22"/>
          <w:szCs w:val="22"/>
        </w:rPr>
      </w:pPr>
      <w:r>
        <w:rPr>
          <w:sz w:val="22"/>
          <w:szCs w:val="22"/>
        </w:rPr>
        <w:t xml:space="preserve">The program includes: </w:t>
      </w:r>
    </w:p>
    <w:p w:rsidR="00465E74" w:rsidRDefault="00465E74" w:rsidP="00465E74">
      <w:pPr>
        <w:pStyle w:val="Default"/>
        <w:rPr>
          <w:sz w:val="22"/>
          <w:szCs w:val="22"/>
        </w:rPr>
      </w:pPr>
      <w:r>
        <w:rPr>
          <w:sz w:val="22"/>
          <w:szCs w:val="22"/>
        </w:rPr>
        <w:t xml:space="preserve"> Telephonic health coaching </w:t>
      </w:r>
    </w:p>
    <w:p w:rsidR="00465E74" w:rsidRDefault="00465E74" w:rsidP="00465E74">
      <w:pPr>
        <w:pStyle w:val="Default"/>
        <w:rPr>
          <w:sz w:val="22"/>
          <w:szCs w:val="22"/>
        </w:rPr>
      </w:pPr>
      <w:r>
        <w:rPr>
          <w:sz w:val="22"/>
          <w:szCs w:val="22"/>
        </w:rPr>
        <w:t xml:space="preserve"> Written, mailed materials to assist with nutrition and activity goals.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t xml:space="preserve">1 time lifetime benefit </w:t>
      </w:r>
    </w:p>
    <w:p w:rsidR="00465E74" w:rsidRDefault="00465E74" w:rsidP="00465E74">
      <w:pPr>
        <w:pStyle w:val="Default"/>
        <w:rPr>
          <w:sz w:val="22"/>
          <w:szCs w:val="22"/>
        </w:rPr>
      </w:pPr>
    </w:p>
    <w:p w:rsidR="00465E74" w:rsidRDefault="00465E74" w:rsidP="00465E74">
      <w:pPr>
        <w:pStyle w:val="Default"/>
        <w:rPr>
          <w:sz w:val="22"/>
          <w:szCs w:val="22"/>
        </w:rPr>
      </w:pPr>
    </w:p>
    <w:p w:rsidR="00465E74" w:rsidRDefault="00465E74" w:rsidP="00465E74">
      <w:pPr>
        <w:pStyle w:val="Default"/>
        <w:rPr>
          <w:b/>
          <w:sz w:val="22"/>
          <w:szCs w:val="22"/>
        </w:rPr>
      </w:pPr>
      <w:r w:rsidRPr="00465E74">
        <w:rPr>
          <w:b/>
          <w:sz w:val="22"/>
          <w:szCs w:val="22"/>
        </w:rPr>
        <w:t>WHO GETS IT</w:t>
      </w:r>
      <w:r>
        <w:rPr>
          <w:b/>
          <w:sz w:val="22"/>
          <w:szCs w:val="22"/>
        </w:rPr>
        <w:t>?</w:t>
      </w:r>
    </w:p>
    <w:p w:rsidR="00465E74" w:rsidRDefault="00465E74" w:rsidP="00465E74">
      <w:pPr>
        <w:pStyle w:val="Default"/>
        <w:rPr>
          <w:sz w:val="22"/>
          <w:szCs w:val="22"/>
        </w:rPr>
      </w:pPr>
      <w:r>
        <w:rPr>
          <w:sz w:val="22"/>
          <w:szCs w:val="22"/>
        </w:rPr>
        <w:t xml:space="preserve">Families with kids ages 7-13 who are overweight, obese, or at risk for becoming overweight. </w:t>
      </w:r>
    </w:p>
    <w:p w:rsidR="00465E74" w:rsidRDefault="00465E74" w:rsidP="00465E74">
      <w:pPr>
        <w:pStyle w:val="Default"/>
        <w:rPr>
          <w:sz w:val="22"/>
          <w:szCs w:val="22"/>
        </w:rPr>
      </w:pPr>
    </w:p>
    <w:p w:rsidR="00465E74" w:rsidRPr="00465E74" w:rsidRDefault="00465E74" w:rsidP="00465E74">
      <w:pPr>
        <w:pStyle w:val="Default"/>
        <w:rPr>
          <w:b/>
          <w:sz w:val="22"/>
          <w:szCs w:val="22"/>
        </w:rPr>
      </w:pPr>
      <w:r w:rsidRPr="00465E74">
        <w:rPr>
          <w:b/>
          <w:sz w:val="22"/>
          <w:szCs w:val="22"/>
        </w:rPr>
        <w:t>HOW DOES THE MEMBER GET IT?</w:t>
      </w:r>
    </w:p>
    <w:p w:rsidR="00465E74" w:rsidRDefault="00465E74" w:rsidP="00465E74">
      <w:pPr>
        <w:pStyle w:val="Default"/>
        <w:rPr>
          <w:sz w:val="22"/>
          <w:szCs w:val="22"/>
        </w:rPr>
      </w:pPr>
      <w:r>
        <w:rPr>
          <w:sz w:val="22"/>
          <w:szCs w:val="22"/>
        </w:rPr>
        <w:t xml:space="preserve">A member can enroll in the program by speaking to a Healthy Families nurse and completing a screening. </w:t>
      </w:r>
    </w:p>
    <w:p w:rsidR="00465E74" w:rsidRDefault="00465E74" w:rsidP="00465E74">
      <w:pPr>
        <w:pStyle w:val="Default"/>
        <w:rPr>
          <w:sz w:val="22"/>
          <w:szCs w:val="22"/>
        </w:rPr>
      </w:pPr>
      <w:r>
        <w:rPr>
          <w:sz w:val="22"/>
          <w:szCs w:val="22"/>
        </w:rPr>
        <w:t xml:space="preserve">Toni Zito at x32288. </w:t>
      </w:r>
    </w:p>
    <w:p w:rsidR="00465E74" w:rsidRDefault="00465E74" w:rsidP="00465E74">
      <w:pPr>
        <w:pStyle w:val="Default"/>
        <w:rPr>
          <w:sz w:val="22"/>
          <w:szCs w:val="22"/>
        </w:rPr>
      </w:pPr>
      <w:r>
        <w:rPr>
          <w:sz w:val="22"/>
          <w:szCs w:val="22"/>
        </w:rPr>
        <w:t>For urgent calls or when CMS is not available please do an informed transfer to x35850–ENG or X35851-</w:t>
      </w:r>
    </w:p>
    <w:p w:rsidR="00465E74" w:rsidRDefault="00465E74" w:rsidP="00465E74">
      <w:pPr>
        <w:pStyle w:val="Default"/>
        <w:rPr>
          <w:sz w:val="22"/>
          <w:szCs w:val="22"/>
        </w:rPr>
      </w:pPr>
    </w:p>
    <w:p w:rsidR="006528BC" w:rsidRDefault="006528BC" w:rsidP="00465E74">
      <w:pPr>
        <w:pStyle w:val="Default"/>
        <w:rPr>
          <w:sz w:val="22"/>
          <w:szCs w:val="22"/>
        </w:rPr>
      </w:pPr>
    </w:p>
    <w:p w:rsidR="00465E74" w:rsidRPr="006528BC" w:rsidRDefault="00465E74" w:rsidP="00465E74">
      <w:pPr>
        <w:pStyle w:val="Default"/>
        <w:numPr>
          <w:ilvl w:val="0"/>
          <w:numId w:val="1"/>
        </w:numPr>
        <w:rPr>
          <w:sz w:val="32"/>
          <w:szCs w:val="32"/>
        </w:rPr>
      </w:pPr>
      <w:r w:rsidRPr="006528BC">
        <w:rPr>
          <w:b/>
          <w:bCs/>
          <w:sz w:val="32"/>
          <w:szCs w:val="32"/>
        </w:rPr>
        <w:t xml:space="preserve">Healthy Rewards Program </w:t>
      </w:r>
    </w:p>
    <w:p w:rsidR="00465E74" w:rsidRDefault="00465E74" w:rsidP="00465E74">
      <w:pPr>
        <w:pStyle w:val="Default"/>
        <w:ind w:left="360"/>
        <w:rPr>
          <w:b/>
          <w:bCs/>
          <w:sz w:val="22"/>
          <w:szCs w:val="22"/>
        </w:rPr>
      </w:pPr>
      <w:r>
        <w:rPr>
          <w:b/>
          <w:bCs/>
          <w:sz w:val="22"/>
          <w:szCs w:val="22"/>
        </w:rPr>
        <w:t>WHAT IS IT?</w:t>
      </w:r>
    </w:p>
    <w:p w:rsidR="00465E74" w:rsidRDefault="00465E74" w:rsidP="00465E74">
      <w:pPr>
        <w:pStyle w:val="Default"/>
        <w:rPr>
          <w:sz w:val="22"/>
          <w:szCs w:val="22"/>
        </w:rPr>
      </w:pPr>
      <w:r>
        <w:rPr>
          <w:sz w:val="22"/>
          <w:szCs w:val="22"/>
        </w:rPr>
        <w:t xml:space="preserve">Members receive incentives for completing certain health screenings. </w:t>
      </w:r>
    </w:p>
    <w:p w:rsidR="00465E74" w:rsidRDefault="00465E74" w:rsidP="00465E74">
      <w:pPr>
        <w:pStyle w:val="Default"/>
        <w:rPr>
          <w:sz w:val="22"/>
          <w:szCs w:val="22"/>
        </w:rPr>
      </w:pPr>
      <w:r>
        <w:rPr>
          <w:sz w:val="22"/>
          <w:szCs w:val="22"/>
        </w:rPr>
        <w:t xml:space="preserve"> Dollars will be credited to a Healthy Rewards debit card each time a member gets a certain health checkup or screening.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t xml:space="preserve"> Dollar amounts vary from $10, $15, or $25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t xml:space="preserve"> Cards may be used for approved items from Dollar General and Family Dollar and Walmart </w:t>
      </w:r>
    </w:p>
    <w:p w:rsidR="00465E74" w:rsidRDefault="00465E74" w:rsidP="00465E74">
      <w:pPr>
        <w:pStyle w:val="Default"/>
        <w:rPr>
          <w:sz w:val="22"/>
          <w:szCs w:val="22"/>
        </w:rPr>
      </w:pPr>
      <w:r>
        <w:rPr>
          <w:sz w:val="22"/>
          <w:szCs w:val="22"/>
        </w:rPr>
        <w:t xml:space="preserve"> If the member dis</w:t>
      </w:r>
      <w:r w:rsidR="006528BC">
        <w:rPr>
          <w:sz w:val="22"/>
          <w:szCs w:val="22"/>
        </w:rPr>
        <w:t>-</w:t>
      </w:r>
      <w:r>
        <w:rPr>
          <w:sz w:val="22"/>
          <w:szCs w:val="22"/>
        </w:rPr>
        <w:t xml:space="preserve">enrolls, the funds will be available for 90 days after the disenrollment date. </w:t>
      </w:r>
    </w:p>
    <w:p w:rsidR="00465E74" w:rsidRDefault="00465E74" w:rsidP="00465E74">
      <w:pPr>
        <w:pStyle w:val="Default"/>
        <w:rPr>
          <w:sz w:val="22"/>
          <w:szCs w:val="22"/>
        </w:rPr>
      </w:pPr>
    </w:p>
    <w:p w:rsidR="00465E74" w:rsidRDefault="00465E74" w:rsidP="00465E74">
      <w:pPr>
        <w:pStyle w:val="Default"/>
        <w:rPr>
          <w:sz w:val="22"/>
          <w:szCs w:val="22"/>
        </w:rPr>
      </w:pPr>
    </w:p>
    <w:p w:rsidR="00465E74" w:rsidRDefault="00465E74" w:rsidP="00465E74">
      <w:pPr>
        <w:pStyle w:val="Default"/>
        <w:rPr>
          <w:b/>
          <w:sz w:val="22"/>
          <w:szCs w:val="22"/>
        </w:rPr>
      </w:pPr>
      <w:r w:rsidRPr="00465E74">
        <w:rPr>
          <w:b/>
          <w:sz w:val="22"/>
          <w:szCs w:val="22"/>
        </w:rPr>
        <w:t>WHO GETS IT</w:t>
      </w:r>
      <w:r>
        <w:rPr>
          <w:b/>
          <w:sz w:val="22"/>
          <w:szCs w:val="22"/>
        </w:rPr>
        <w:t>?</w:t>
      </w:r>
    </w:p>
    <w:p w:rsidR="00465E74" w:rsidRDefault="00465E74" w:rsidP="00465E74">
      <w:pPr>
        <w:pStyle w:val="Default"/>
        <w:rPr>
          <w:sz w:val="22"/>
          <w:szCs w:val="22"/>
        </w:rPr>
      </w:pPr>
      <w:r>
        <w:rPr>
          <w:sz w:val="22"/>
          <w:szCs w:val="22"/>
        </w:rPr>
        <w:t xml:space="preserve">All members </w:t>
      </w:r>
    </w:p>
    <w:p w:rsidR="00465E74" w:rsidRDefault="00465E74" w:rsidP="00465E74">
      <w:pPr>
        <w:pStyle w:val="Default"/>
        <w:rPr>
          <w:sz w:val="22"/>
          <w:szCs w:val="22"/>
        </w:rPr>
      </w:pPr>
    </w:p>
    <w:p w:rsidR="00465E74" w:rsidRPr="00465E74" w:rsidRDefault="00465E74" w:rsidP="00465E74">
      <w:pPr>
        <w:pStyle w:val="Default"/>
        <w:rPr>
          <w:b/>
          <w:sz w:val="22"/>
          <w:szCs w:val="22"/>
        </w:rPr>
      </w:pPr>
      <w:r w:rsidRPr="00465E74">
        <w:rPr>
          <w:b/>
          <w:sz w:val="22"/>
          <w:szCs w:val="22"/>
        </w:rPr>
        <w:t>HOW DOES THE MEMBER GET IT?</w:t>
      </w:r>
    </w:p>
    <w:p w:rsidR="00465E74" w:rsidRDefault="00465E74" w:rsidP="00465E74">
      <w:pPr>
        <w:pStyle w:val="Default"/>
        <w:rPr>
          <w:sz w:val="22"/>
          <w:szCs w:val="22"/>
        </w:rPr>
      </w:pPr>
      <w:r>
        <w:rPr>
          <w:sz w:val="22"/>
          <w:szCs w:val="22"/>
        </w:rPr>
        <w:t>To enroll members can call Healthy Rewards Helpline (1-877-868-2004 M-Th 8-7 and F 8-6 CST) or online: myamerigroup.com/Healthy</w:t>
      </w:r>
      <w:r w:rsidR="005F6768">
        <w:rPr>
          <w:sz w:val="22"/>
          <w:szCs w:val="22"/>
        </w:rPr>
        <w:t xml:space="preserve"> </w:t>
      </w:r>
      <w:r>
        <w:rPr>
          <w:sz w:val="22"/>
          <w:szCs w:val="22"/>
        </w:rPr>
        <w:t xml:space="preserve">Rewards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lastRenderedPageBreak/>
        <w:t xml:space="preserve">When one of the services or screenings is complete members report the service by sending in a form, logging on to the incentive website or calling the Health Rewards helpline. If the member meets the eligibility criteria, they will be issued a debit card.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t>For all subsequent incentives, members will not receive a debit card. Funds will be deposited on the same card.</w:t>
      </w:r>
    </w:p>
    <w:p w:rsidR="00465E74" w:rsidRDefault="00465E74" w:rsidP="00465E74">
      <w:pPr>
        <w:pStyle w:val="Default"/>
        <w:rPr>
          <w:sz w:val="22"/>
          <w:szCs w:val="22"/>
        </w:rPr>
      </w:pPr>
    </w:p>
    <w:p w:rsidR="00465E74" w:rsidRDefault="00465E74" w:rsidP="00465E74">
      <w:pPr>
        <w:pStyle w:val="Default"/>
        <w:rPr>
          <w:b/>
          <w:sz w:val="22"/>
          <w:szCs w:val="22"/>
        </w:rPr>
      </w:pPr>
    </w:p>
    <w:p w:rsidR="00465E74" w:rsidRPr="006528BC" w:rsidRDefault="00465E74" w:rsidP="00465E74">
      <w:pPr>
        <w:pStyle w:val="Default"/>
        <w:numPr>
          <w:ilvl w:val="0"/>
          <w:numId w:val="1"/>
        </w:numPr>
        <w:rPr>
          <w:sz w:val="32"/>
          <w:szCs w:val="32"/>
        </w:rPr>
      </w:pPr>
      <w:r w:rsidRPr="006528BC">
        <w:rPr>
          <w:b/>
          <w:bCs/>
          <w:sz w:val="32"/>
          <w:szCs w:val="32"/>
        </w:rPr>
        <w:t xml:space="preserve"> Hypoallergenic Bedding </w:t>
      </w:r>
    </w:p>
    <w:p w:rsidR="00465E74" w:rsidRDefault="00465E74" w:rsidP="00465E74">
      <w:pPr>
        <w:pStyle w:val="Default"/>
        <w:rPr>
          <w:b/>
          <w:sz w:val="22"/>
          <w:szCs w:val="22"/>
        </w:rPr>
      </w:pPr>
    </w:p>
    <w:p w:rsidR="00465E74" w:rsidRDefault="00465E74" w:rsidP="00465E74">
      <w:pPr>
        <w:pStyle w:val="Default"/>
        <w:ind w:left="360"/>
        <w:rPr>
          <w:b/>
          <w:bCs/>
          <w:sz w:val="22"/>
          <w:szCs w:val="22"/>
        </w:rPr>
      </w:pPr>
      <w:r>
        <w:rPr>
          <w:b/>
          <w:bCs/>
          <w:sz w:val="22"/>
          <w:szCs w:val="22"/>
        </w:rPr>
        <w:t>WHAT IS IT?</w:t>
      </w:r>
    </w:p>
    <w:p w:rsidR="00465E74" w:rsidRDefault="00465E74" w:rsidP="00465E74">
      <w:pPr>
        <w:pStyle w:val="Default"/>
        <w:rPr>
          <w:sz w:val="22"/>
          <w:szCs w:val="22"/>
        </w:rPr>
      </w:pPr>
      <w:r>
        <w:rPr>
          <w:sz w:val="22"/>
          <w:szCs w:val="22"/>
        </w:rPr>
        <w:t xml:space="preserve">Members can get a $100 credit towards hypoallergenic bedding through our vendor Achoo Allergy. This is a one-time lifetime benefit. </w:t>
      </w:r>
    </w:p>
    <w:p w:rsidR="00465E74" w:rsidRDefault="00465E74" w:rsidP="00465E74">
      <w:pPr>
        <w:pStyle w:val="Default"/>
        <w:rPr>
          <w:b/>
          <w:sz w:val="22"/>
          <w:szCs w:val="22"/>
        </w:rPr>
      </w:pPr>
    </w:p>
    <w:p w:rsidR="00465E74" w:rsidRDefault="00465E74" w:rsidP="00465E74">
      <w:pPr>
        <w:pStyle w:val="Default"/>
        <w:rPr>
          <w:b/>
          <w:sz w:val="22"/>
          <w:szCs w:val="22"/>
        </w:rPr>
      </w:pPr>
    </w:p>
    <w:p w:rsidR="00465E74" w:rsidRDefault="00465E74" w:rsidP="00465E74">
      <w:pPr>
        <w:pStyle w:val="Default"/>
        <w:rPr>
          <w:b/>
          <w:sz w:val="22"/>
          <w:szCs w:val="22"/>
        </w:rPr>
      </w:pPr>
      <w:r w:rsidRPr="00465E74">
        <w:rPr>
          <w:b/>
          <w:sz w:val="22"/>
          <w:szCs w:val="22"/>
        </w:rPr>
        <w:t>WHO GETS IT</w:t>
      </w:r>
      <w:r>
        <w:rPr>
          <w:b/>
          <w:sz w:val="22"/>
          <w:szCs w:val="22"/>
        </w:rPr>
        <w:t>?</w:t>
      </w:r>
    </w:p>
    <w:p w:rsidR="00465E74" w:rsidRDefault="00465E74" w:rsidP="00465E74">
      <w:pPr>
        <w:pStyle w:val="Default"/>
        <w:rPr>
          <w:sz w:val="22"/>
          <w:szCs w:val="22"/>
        </w:rPr>
      </w:pPr>
      <w:r>
        <w:rPr>
          <w:sz w:val="22"/>
          <w:szCs w:val="22"/>
        </w:rPr>
        <w:t xml:space="preserve">Members diagnosed with one of the following and have a doctor’s recommendation: </w:t>
      </w:r>
    </w:p>
    <w:p w:rsidR="00465E74" w:rsidRDefault="00465E74" w:rsidP="00465E74">
      <w:pPr>
        <w:pStyle w:val="Default"/>
        <w:rPr>
          <w:sz w:val="22"/>
          <w:szCs w:val="22"/>
        </w:rPr>
      </w:pPr>
      <w:r>
        <w:rPr>
          <w:sz w:val="22"/>
          <w:szCs w:val="22"/>
        </w:rPr>
        <w:t xml:space="preserve"> Asthma </w:t>
      </w:r>
    </w:p>
    <w:p w:rsidR="00465E74" w:rsidRDefault="00465E74" w:rsidP="00465E74">
      <w:pPr>
        <w:pStyle w:val="Default"/>
        <w:rPr>
          <w:sz w:val="22"/>
          <w:szCs w:val="22"/>
        </w:rPr>
      </w:pPr>
      <w:r>
        <w:rPr>
          <w:sz w:val="22"/>
          <w:szCs w:val="22"/>
        </w:rPr>
        <w:t xml:space="preserve"> Allergies </w:t>
      </w:r>
    </w:p>
    <w:p w:rsidR="00465E74" w:rsidRDefault="00465E74" w:rsidP="00465E74">
      <w:pPr>
        <w:pStyle w:val="Default"/>
        <w:rPr>
          <w:sz w:val="22"/>
          <w:szCs w:val="22"/>
        </w:rPr>
      </w:pPr>
      <w:r>
        <w:rPr>
          <w:sz w:val="22"/>
          <w:szCs w:val="22"/>
        </w:rPr>
        <w:t xml:space="preserve"> Chronic respiratory or pulmonary conditions </w:t>
      </w:r>
    </w:p>
    <w:p w:rsidR="00465E74" w:rsidRDefault="00465E74" w:rsidP="00465E74">
      <w:pPr>
        <w:pStyle w:val="Default"/>
        <w:rPr>
          <w:sz w:val="22"/>
          <w:szCs w:val="22"/>
        </w:rPr>
      </w:pPr>
    </w:p>
    <w:p w:rsidR="00465E74" w:rsidRDefault="00465E74" w:rsidP="00465E74">
      <w:pPr>
        <w:pStyle w:val="Default"/>
        <w:rPr>
          <w:sz w:val="22"/>
          <w:szCs w:val="22"/>
        </w:rPr>
      </w:pPr>
      <w:r>
        <w:rPr>
          <w:sz w:val="22"/>
          <w:szCs w:val="22"/>
        </w:rPr>
        <w:t xml:space="preserve">CM approval is required </w:t>
      </w:r>
    </w:p>
    <w:p w:rsidR="00465E74" w:rsidRDefault="00465E74" w:rsidP="00465E74">
      <w:pPr>
        <w:pStyle w:val="Default"/>
        <w:rPr>
          <w:b/>
          <w:sz w:val="22"/>
          <w:szCs w:val="22"/>
        </w:rPr>
      </w:pPr>
    </w:p>
    <w:p w:rsidR="006C1F40" w:rsidRDefault="006C1F40" w:rsidP="00465E74">
      <w:pPr>
        <w:pStyle w:val="Default"/>
        <w:rPr>
          <w:b/>
          <w:sz w:val="22"/>
          <w:szCs w:val="22"/>
        </w:rPr>
      </w:pPr>
    </w:p>
    <w:p w:rsidR="006C1F40" w:rsidRPr="00465E74" w:rsidRDefault="006C1F40" w:rsidP="006C1F40">
      <w:pPr>
        <w:pStyle w:val="Default"/>
        <w:rPr>
          <w:b/>
          <w:sz w:val="22"/>
          <w:szCs w:val="22"/>
        </w:rPr>
      </w:pPr>
      <w:r w:rsidRPr="00465E74">
        <w:rPr>
          <w:b/>
          <w:sz w:val="22"/>
          <w:szCs w:val="22"/>
        </w:rPr>
        <w:t>HOW DOES THE MEMBER GET IT?</w:t>
      </w:r>
    </w:p>
    <w:p w:rsidR="006C1F40" w:rsidRDefault="006C1F40" w:rsidP="006C1F40">
      <w:pPr>
        <w:pStyle w:val="Default"/>
        <w:rPr>
          <w:sz w:val="22"/>
          <w:szCs w:val="22"/>
        </w:rPr>
      </w:pPr>
      <w:r>
        <w:rPr>
          <w:sz w:val="22"/>
          <w:szCs w:val="22"/>
        </w:rPr>
        <w:t xml:space="preserve">Health plan associate will help facilitate the member order by determining eligibility, verifying the member's address, determining the type of bedding the member would like, and coordinating fulfillment with the vendor. </w:t>
      </w:r>
    </w:p>
    <w:p w:rsidR="006C1F40" w:rsidRDefault="006C1F40" w:rsidP="006C1F40">
      <w:pPr>
        <w:pStyle w:val="Default"/>
        <w:rPr>
          <w:sz w:val="22"/>
          <w:szCs w:val="22"/>
        </w:rPr>
      </w:pPr>
      <w:r>
        <w:rPr>
          <w:sz w:val="22"/>
          <w:szCs w:val="22"/>
        </w:rPr>
        <w:t>Achoo Allergy will call member within 2 to 5 days and work with them to f</w:t>
      </w:r>
      <w:r w:rsidR="005F6768">
        <w:rPr>
          <w:sz w:val="22"/>
          <w:szCs w:val="22"/>
        </w:rPr>
        <w:t>ulf</w:t>
      </w:r>
      <w:r>
        <w:rPr>
          <w:sz w:val="22"/>
          <w:szCs w:val="22"/>
        </w:rPr>
        <w:t xml:space="preserve">ill order. The benefit will be mailed directly to the member's home </w:t>
      </w:r>
    </w:p>
    <w:p w:rsidR="006C1F40" w:rsidRDefault="006C1F40" w:rsidP="00465E74">
      <w:pPr>
        <w:pStyle w:val="Default"/>
        <w:rPr>
          <w:b/>
          <w:sz w:val="22"/>
          <w:szCs w:val="22"/>
        </w:rPr>
      </w:pPr>
    </w:p>
    <w:p w:rsidR="005F6768" w:rsidRDefault="005F6768" w:rsidP="00465E74">
      <w:pPr>
        <w:pStyle w:val="Default"/>
        <w:rPr>
          <w:b/>
          <w:sz w:val="22"/>
          <w:szCs w:val="22"/>
        </w:rPr>
      </w:pPr>
    </w:p>
    <w:p w:rsidR="005F6768" w:rsidRPr="006528BC" w:rsidRDefault="005F6768" w:rsidP="005F6768">
      <w:pPr>
        <w:pStyle w:val="Default"/>
        <w:numPr>
          <w:ilvl w:val="0"/>
          <w:numId w:val="1"/>
        </w:numPr>
        <w:rPr>
          <w:sz w:val="32"/>
          <w:szCs w:val="32"/>
        </w:rPr>
      </w:pPr>
      <w:r w:rsidRPr="006528BC">
        <w:rPr>
          <w:b/>
          <w:bCs/>
          <w:sz w:val="32"/>
          <w:szCs w:val="32"/>
        </w:rPr>
        <w:t xml:space="preserve">Intellectual/ Developmental Disability (I/DD) Pilot Program </w:t>
      </w:r>
    </w:p>
    <w:p w:rsidR="005F6768" w:rsidRDefault="005F6768" w:rsidP="00465E74">
      <w:pPr>
        <w:pStyle w:val="Default"/>
        <w:rPr>
          <w:b/>
          <w:sz w:val="22"/>
          <w:szCs w:val="22"/>
        </w:rPr>
      </w:pPr>
    </w:p>
    <w:p w:rsidR="005F6768" w:rsidRDefault="005F6768" w:rsidP="005F6768">
      <w:pPr>
        <w:pStyle w:val="Default"/>
        <w:ind w:left="360"/>
        <w:rPr>
          <w:b/>
          <w:bCs/>
          <w:sz w:val="22"/>
          <w:szCs w:val="22"/>
        </w:rPr>
      </w:pPr>
      <w:r>
        <w:rPr>
          <w:b/>
          <w:bCs/>
          <w:sz w:val="22"/>
          <w:szCs w:val="22"/>
        </w:rPr>
        <w:t>WHAT IS IT?</w:t>
      </w:r>
    </w:p>
    <w:p w:rsidR="005F6768" w:rsidRDefault="005F6768" w:rsidP="005F6768">
      <w:pPr>
        <w:pStyle w:val="Default"/>
        <w:rPr>
          <w:sz w:val="22"/>
          <w:szCs w:val="22"/>
        </w:rPr>
      </w:pPr>
      <w:r>
        <w:rPr>
          <w:sz w:val="22"/>
          <w:szCs w:val="22"/>
        </w:rPr>
        <w:t xml:space="preserve">Coordinates services I/DD members including: </w:t>
      </w:r>
    </w:p>
    <w:p w:rsidR="005F6768" w:rsidRDefault="005F6768" w:rsidP="005F6768">
      <w:pPr>
        <w:pStyle w:val="Default"/>
        <w:rPr>
          <w:sz w:val="22"/>
          <w:szCs w:val="22"/>
        </w:rPr>
      </w:pPr>
      <w:r>
        <w:rPr>
          <w:sz w:val="22"/>
          <w:szCs w:val="22"/>
        </w:rPr>
        <w:t xml:space="preserve">Additional personal assistant </w:t>
      </w:r>
    </w:p>
    <w:p w:rsidR="005F6768" w:rsidRDefault="005F6768" w:rsidP="005F6768">
      <w:pPr>
        <w:pStyle w:val="Default"/>
        <w:rPr>
          <w:sz w:val="22"/>
          <w:szCs w:val="22"/>
        </w:rPr>
      </w:pPr>
      <w:r>
        <w:rPr>
          <w:sz w:val="22"/>
          <w:szCs w:val="22"/>
        </w:rPr>
        <w:t xml:space="preserve">Transportation </w:t>
      </w:r>
    </w:p>
    <w:p w:rsidR="005F6768" w:rsidRDefault="005F6768" w:rsidP="005F6768">
      <w:pPr>
        <w:pStyle w:val="Default"/>
        <w:rPr>
          <w:sz w:val="22"/>
          <w:szCs w:val="22"/>
        </w:rPr>
      </w:pPr>
      <w:r>
        <w:rPr>
          <w:sz w:val="22"/>
          <w:szCs w:val="22"/>
        </w:rPr>
        <w:t xml:space="preserve">Caregiver support kit </w:t>
      </w:r>
    </w:p>
    <w:p w:rsidR="005F6768" w:rsidRDefault="005F6768" w:rsidP="005F6768">
      <w:pPr>
        <w:pStyle w:val="Default"/>
        <w:rPr>
          <w:sz w:val="22"/>
          <w:szCs w:val="22"/>
        </w:rPr>
      </w:pPr>
    </w:p>
    <w:p w:rsidR="005F6768" w:rsidRDefault="005F6768" w:rsidP="005F6768">
      <w:pPr>
        <w:pStyle w:val="Default"/>
        <w:rPr>
          <w:b/>
          <w:sz w:val="22"/>
          <w:szCs w:val="22"/>
        </w:rPr>
      </w:pPr>
      <w:r w:rsidRPr="00465E74">
        <w:rPr>
          <w:b/>
          <w:sz w:val="22"/>
          <w:szCs w:val="22"/>
        </w:rPr>
        <w:t>WHO GETS IT</w:t>
      </w:r>
      <w:r>
        <w:rPr>
          <w:b/>
          <w:sz w:val="22"/>
          <w:szCs w:val="22"/>
        </w:rPr>
        <w:t>?</w:t>
      </w:r>
    </w:p>
    <w:p w:rsidR="005F6768" w:rsidRDefault="005F6768" w:rsidP="005F6768">
      <w:pPr>
        <w:pStyle w:val="Default"/>
        <w:rPr>
          <w:rFonts w:cstheme="minorBidi"/>
          <w:color w:val="auto"/>
        </w:rPr>
      </w:pPr>
    </w:p>
    <w:p w:rsidR="005F6768" w:rsidRDefault="005F6768" w:rsidP="005F6768">
      <w:pPr>
        <w:pStyle w:val="Default"/>
        <w:rPr>
          <w:sz w:val="22"/>
          <w:szCs w:val="22"/>
        </w:rPr>
      </w:pPr>
      <w:r>
        <w:rPr>
          <w:sz w:val="22"/>
          <w:szCs w:val="22"/>
        </w:rPr>
        <w:t xml:space="preserve">Intellectual/ Developmental Disability (I/DD) members </w:t>
      </w:r>
    </w:p>
    <w:p w:rsidR="005F6768" w:rsidRDefault="005F6768" w:rsidP="005F6768">
      <w:pPr>
        <w:pStyle w:val="Default"/>
        <w:rPr>
          <w:sz w:val="22"/>
          <w:szCs w:val="22"/>
        </w:rPr>
      </w:pPr>
      <w:r>
        <w:rPr>
          <w:sz w:val="22"/>
          <w:szCs w:val="22"/>
        </w:rPr>
        <w:t xml:space="preserve"> Members using Home and Community Based Services (HCBS)</w:t>
      </w:r>
    </w:p>
    <w:p w:rsidR="005F6768" w:rsidRDefault="005F6768" w:rsidP="005F6768">
      <w:pPr>
        <w:pStyle w:val="Default"/>
        <w:rPr>
          <w:sz w:val="22"/>
          <w:szCs w:val="22"/>
        </w:rPr>
      </w:pPr>
    </w:p>
    <w:p w:rsidR="005F6768" w:rsidRDefault="005F6768" w:rsidP="005F6768">
      <w:pPr>
        <w:pStyle w:val="Default"/>
        <w:rPr>
          <w:sz w:val="22"/>
          <w:szCs w:val="22"/>
        </w:rPr>
      </w:pPr>
    </w:p>
    <w:p w:rsidR="006528BC" w:rsidRDefault="005F6768" w:rsidP="005F6768">
      <w:pPr>
        <w:pStyle w:val="Default"/>
        <w:rPr>
          <w:b/>
          <w:sz w:val="22"/>
          <w:szCs w:val="22"/>
        </w:rPr>
      </w:pPr>
      <w:r w:rsidRPr="00465E74">
        <w:rPr>
          <w:b/>
          <w:sz w:val="22"/>
          <w:szCs w:val="22"/>
        </w:rPr>
        <w:t>HOW DOES THE MEMBER GET IT?</w:t>
      </w:r>
    </w:p>
    <w:p w:rsidR="005F6768" w:rsidRPr="005F6768" w:rsidRDefault="005F6768" w:rsidP="005F6768">
      <w:pPr>
        <w:pStyle w:val="Default"/>
        <w:rPr>
          <w:sz w:val="22"/>
          <w:szCs w:val="22"/>
        </w:rPr>
      </w:pPr>
      <w:r w:rsidRPr="005F6768">
        <w:rPr>
          <w:sz w:val="22"/>
          <w:szCs w:val="22"/>
        </w:rPr>
        <w:lastRenderedPageBreak/>
        <w:t xml:space="preserve"> Contact Member Services. </w:t>
      </w:r>
    </w:p>
    <w:p w:rsidR="005F6768" w:rsidRDefault="005F6768" w:rsidP="005F6768">
      <w:pPr>
        <w:pStyle w:val="Default"/>
        <w:rPr>
          <w:sz w:val="22"/>
          <w:szCs w:val="22"/>
        </w:rPr>
      </w:pPr>
    </w:p>
    <w:p w:rsidR="005F6768" w:rsidRDefault="005F6768" w:rsidP="005F6768">
      <w:pPr>
        <w:pStyle w:val="Default"/>
        <w:rPr>
          <w:sz w:val="22"/>
          <w:szCs w:val="22"/>
        </w:rPr>
      </w:pPr>
    </w:p>
    <w:p w:rsidR="005F6768" w:rsidRDefault="005F6768" w:rsidP="005F6768">
      <w:pPr>
        <w:pStyle w:val="Default"/>
        <w:rPr>
          <w:sz w:val="22"/>
          <w:szCs w:val="22"/>
        </w:rPr>
      </w:pPr>
    </w:p>
    <w:p w:rsidR="005F6768" w:rsidRPr="006528BC" w:rsidRDefault="005F6768" w:rsidP="005F6768">
      <w:pPr>
        <w:pStyle w:val="Default"/>
        <w:numPr>
          <w:ilvl w:val="0"/>
          <w:numId w:val="1"/>
        </w:numPr>
        <w:rPr>
          <w:sz w:val="32"/>
          <w:szCs w:val="32"/>
        </w:rPr>
      </w:pPr>
      <w:r w:rsidRPr="006528BC">
        <w:rPr>
          <w:b/>
          <w:bCs/>
          <w:sz w:val="32"/>
          <w:szCs w:val="32"/>
        </w:rPr>
        <w:t xml:space="preserve">Pest Control </w:t>
      </w:r>
    </w:p>
    <w:p w:rsidR="005F6768" w:rsidRDefault="005F6768" w:rsidP="005F6768">
      <w:pPr>
        <w:pStyle w:val="Default"/>
        <w:ind w:left="360"/>
        <w:rPr>
          <w:sz w:val="22"/>
          <w:szCs w:val="22"/>
        </w:rPr>
      </w:pPr>
    </w:p>
    <w:p w:rsidR="005F6768" w:rsidRDefault="005F6768" w:rsidP="005F6768">
      <w:pPr>
        <w:pStyle w:val="Default"/>
        <w:ind w:left="360"/>
        <w:rPr>
          <w:b/>
          <w:bCs/>
          <w:sz w:val="22"/>
          <w:szCs w:val="22"/>
        </w:rPr>
      </w:pPr>
      <w:r>
        <w:rPr>
          <w:b/>
          <w:bCs/>
          <w:sz w:val="22"/>
          <w:szCs w:val="22"/>
        </w:rPr>
        <w:t>WHAT IS IT?</w:t>
      </w:r>
    </w:p>
    <w:p w:rsidR="005F6768" w:rsidRDefault="005F6768" w:rsidP="005F6768">
      <w:pPr>
        <w:pStyle w:val="Default"/>
        <w:rPr>
          <w:sz w:val="22"/>
          <w:szCs w:val="22"/>
        </w:rPr>
      </w:pPr>
      <w:r>
        <w:rPr>
          <w:sz w:val="22"/>
          <w:szCs w:val="22"/>
        </w:rPr>
        <w:t xml:space="preserve">Up to 4 treatments a year and a max annual $500 benefit, for ants, bedbugs, crickets, fleas, mice, rats, roaches, silverfish, spiders and stinging insects like wasps and hornets </w:t>
      </w:r>
    </w:p>
    <w:p w:rsidR="005F6768" w:rsidRDefault="005F6768" w:rsidP="005F6768">
      <w:pPr>
        <w:pStyle w:val="Default"/>
        <w:rPr>
          <w:b/>
          <w:sz w:val="22"/>
          <w:szCs w:val="22"/>
        </w:rPr>
      </w:pPr>
    </w:p>
    <w:p w:rsidR="005F6768" w:rsidRDefault="005F6768" w:rsidP="005F6768">
      <w:pPr>
        <w:pStyle w:val="Default"/>
        <w:rPr>
          <w:b/>
          <w:sz w:val="22"/>
          <w:szCs w:val="22"/>
        </w:rPr>
      </w:pPr>
    </w:p>
    <w:p w:rsidR="005F6768" w:rsidRDefault="005F6768" w:rsidP="005F6768">
      <w:pPr>
        <w:pStyle w:val="Default"/>
        <w:rPr>
          <w:b/>
          <w:sz w:val="22"/>
          <w:szCs w:val="22"/>
        </w:rPr>
      </w:pPr>
      <w:r w:rsidRPr="00465E74">
        <w:rPr>
          <w:b/>
          <w:sz w:val="22"/>
          <w:szCs w:val="22"/>
        </w:rPr>
        <w:t>WHO GETS IT</w:t>
      </w:r>
      <w:r>
        <w:rPr>
          <w:b/>
          <w:sz w:val="22"/>
          <w:szCs w:val="22"/>
        </w:rPr>
        <w:t>?</w:t>
      </w:r>
    </w:p>
    <w:p w:rsidR="005F6768" w:rsidRDefault="005F6768" w:rsidP="005F6768">
      <w:pPr>
        <w:pStyle w:val="Default"/>
        <w:rPr>
          <w:rFonts w:cstheme="minorBidi"/>
          <w:color w:val="auto"/>
        </w:rPr>
      </w:pPr>
    </w:p>
    <w:p w:rsidR="005F6768" w:rsidRDefault="005F6768" w:rsidP="005F6768">
      <w:pPr>
        <w:pStyle w:val="Default"/>
        <w:rPr>
          <w:sz w:val="22"/>
          <w:szCs w:val="22"/>
        </w:rPr>
      </w:pPr>
      <w:r>
        <w:rPr>
          <w:sz w:val="22"/>
          <w:szCs w:val="22"/>
        </w:rPr>
        <w:t xml:space="preserve">Members in a waiver group and certain members on SSI </w:t>
      </w:r>
    </w:p>
    <w:p w:rsidR="005F6768" w:rsidRDefault="005F6768" w:rsidP="005F6768">
      <w:pPr>
        <w:pStyle w:val="Default"/>
        <w:rPr>
          <w:sz w:val="22"/>
          <w:szCs w:val="22"/>
        </w:rPr>
      </w:pPr>
      <w:r>
        <w:rPr>
          <w:sz w:val="22"/>
          <w:szCs w:val="22"/>
        </w:rPr>
        <w:t xml:space="preserve">Members must own their own home to be eligible </w:t>
      </w:r>
    </w:p>
    <w:p w:rsidR="005F6768" w:rsidRDefault="005F6768" w:rsidP="005F6768">
      <w:pPr>
        <w:pStyle w:val="Default"/>
        <w:rPr>
          <w:sz w:val="22"/>
          <w:szCs w:val="22"/>
        </w:rPr>
      </w:pPr>
      <w:r>
        <w:rPr>
          <w:sz w:val="22"/>
          <w:szCs w:val="22"/>
        </w:rPr>
        <w:t xml:space="preserve">Excludes members living in ICF/MR, assisted living and nursing facilities, group homes, or similar settings. </w:t>
      </w:r>
    </w:p>
    <w:p w:rsidR="005F6768" w:rsidRDefault="005F6768" w:rsidP="005F6768">
      <w:pPr>
        <w:pStyle w:val="Default"/>
        <w:rPr>
          <w:sz w:val="22"/>
          <w:szCs w:val="22"/>
        </w:rPr>
      </w:pPr>
      <w:r>
        <w:rPr>
          <w:sz w:val="22"/>
          <w:szCs w:val="22"/>
        </w:rPr>
        <w:t xml:space="preserve">CM approval is required </w:t>
      </w:r>
    </w:p>
    <w:p w:rsidR="005F6768" w:rsidRDefault="005F6768" w:rsidP="005F6768">
      <w:pPr>
        <w:pStyle w:val="Default"/>
        <w:rPr>
          <w:b/>
          <w:sz w:val="22"/>
          <w:szCs w:val="22"/>
        </w:rPr>
      </w:pPr>
    </w:p>
    <w:p w:rsidR="005F6768" w:rsidRDefault="005F6768" w:rsidP="005F6768">
      <w:pPr>
        <w:pStyle w:val="Default"/>
        <w:rPr>
          <w:b/>
          <w:sz w:val="22"/>
          <w:szCs w:val="22"/>
        </w:rPr>
      </w:pPr>
    </w:p>
    <w:p w:rsidR="005F6768" w:rsidRDefault="005F6768" w:rsidP="005F6768">
      <w:pPr>
        <w:pStyle w:val="Default"/>
        <w:rPr>
          <w:b/>
          <w:sz w:val="22"/>
          <w:szCs w:val="22"/>
        </w:rPr>
      </w:pPr>
      <w:r w:rsidRPr="00465E74">
        <w:rPr>
          <w:b/>
          <w:sz w:val="22"/>
          <w:szCs w:val="22"/>
        </w:rPr>
        <w:t>HOW DOES THE MEMBER GET IT?</w:t>
      </w:r>
    </w:p>
    <w:p w:rsidR="005F6768" w:rsidRPr="005F6768" w:rsidRDefault="005F6768" w:rsidP="005F6768">
      <w:pPr>
        <w:pStyle w:val="Default"/>
        <w:rPr>
          <w:sz w:val="22"/>
          <w:szCs w:val="22"/>
        </w:rPr>
      </w:pPr>
      <w:r w:rsidRPr="005F6768">
        <w:rPr>
          <w:sz w:val="22"/>
          <w:szCs w:val="22"/>
        </w:rPr>
        <w:t xml:space="preserve"> Contact Member Services. </w:t>
      </w:r>
    </w:p>
    <w:p w:rsidR="005F6768" w:rsidRDefault="005F6768" w:rsidP="005F6768">
      <w:pPr>
        <w:pStyle w:val="Default"/>
        <w:rPr>
          <w:b/>
          <w:sz w:val="22"/>
          <w:szCs w:val="22"/>
        </w:rPr>
      </w:pPr>
    </w:p>
    <w:p w:rsidR="005F6768" w:rsidRDefault="005F6768" w:rsidP="005F6768">
      <w:pPr>
        <w:pStyle w:val="Default"/>
        <w:rPr>
          <w:b/>
          <w:sz w:val="22"/>
          <w:szCs w:val="22"/>
        </w:rPr>
      </w:pPr>
    </w:p>
    <w:p w:rsidR="005F6768" w:rsidRPr="006528BC" w:rsidRDefault="005F6768" w:rsidP="005F6768">
      <w:pPr>
        <w:pStyle w:val="Default"/>
        <w:rPr>
          <w:sz w:val="32"/>
          <w:szCs w:val="32"/>
        </w:rPr>
      </w:pPr>
      <w:r w:rsidRPr="006528BC">
        <w:rPr>
          <w:b/>
          <w:sz w:val="32"/>
          <w:szCs w:val="32"/>
        </w:rPr>
        <w:t>6.</w:t>
      </w:r>
      <w:r w:rsidRPr="006528BC">
        <w:rPr>
          <w:b/>
          <w:bCs/>
          <w:sz w:val="32"/>
          <w:szCs w:val="32"/>
        </w:rPr>
        <w:t xml:space="preserve"> Smoking Cessations </w:t>
      </w:r>
    </w:p>
    <w:p w:rsidR="005F6768" w:rsidRDefault="005F6768" w:rsidP="005F6768">
      <w:pPr>
        <w:pStyle w:val="Default"/>
        <w:rPr>
          <w:b/>
          <w:sz w:val="22"/>
          <w:szCs w:val="22"/>
        </w:rPr>
      </w:pPr>
    </w:p>
    <w:p w:rsidR="005F6768" w:rsidRDefault="005F6768" w:rsidP="005F6768">
      <w:pPr>
        <w:pStyle w:val="Default"/>
        <w:ind w:left="360"/>
        <w:rPr>
          <w:b/>
          <w:bCs/>
          <w:sz w:val="22"/>
          <w:szCs w:val="22"/>
        </w:rPr>
      </w:pPr>
      <w:r>
        <w:rPr>
          <w:b/>
          <w:bCs/>
          <w:sz w:val="22"/>
          <w:szCs w:val="22"/>
        </w:rPr>
        <w:t>WHAT IS IT?</w:t>
      </w:r>
    </w:p>
    <w:p w:rsidR="005F6768" w:rsidRDefault="005F6768" w:rsidP="005F6768">
      <w:pPr>
        <w:pStyle w:val="Default"/>
        <w:rPr>
          <w:b/>
          <w:sz w:val="22"/>
          <w:szCs w:val="22"/>
        </w:rPr>
      </w:pPr>
    </w:p>
    <w:p w:rsidR="005F6768" w:rsidRDefault="005F6768" w:rsidP="005F6768">
      <w:pPr>
        <w:pStyle w:val="Default"/>
        <w:rPr>
          <w:sz w:val="22"/>
          <w:szCs w:val="22"/>
        </w:rPr>
      </w:pPr>
      <w:r>
        <w:rPr>
          <w:sz w:val="22"/>
          <w:szCs w:val="22"/>
        </w:rPr>
        <w:t xml:space="preserve">Includes unlimited calls to a health coach, online programs and written materials nicotine replacement therapy (such as gum, lozenges, and patches) </w:t>
      </w:r>
    </w:p>
    <w:p w:rsidR="005F6768" w:rsidRDefault="005F6768" w:rsidP="005F6768">
      <w:pPr>
        <w:pStyle w:val="Default"/>
        <w:rPr>
          <w:b/>
          <w:sz w:val="22"/>
          <w:szCs w:val="22"/>
        </w:rPr>
      </w:pPr>
    </w:p>
    <w:p w:rsidR="005F6768" w:rsidRDefault="005F6768" w:rsidP="005F6768">
      <w:pPr>
        <w:pStyle w:val="Default"/>
        <w:rPr>
          <w:b/>
          <w:sz w:val="22"/>
          <w:szCs w:val="22"/>
        </w:rPr>
      </w:pPr>
      <w:r w:rsidRPr="00465E74">
        <w:rPr>
          <w:b/>
          <w:sz w:val="22"/>
          <w:szCs w:val="22"/>
        </w:rPr>
        <w:t>WHO GETS IT</w:t>
      </w:r>
      <w:r>
        <w:rPr>
          <w:b/>
          <w:sz w:val="22"/>
          <w:szCs w:val="22"/>
        </w:rPr>
        <w:t>?</w:t>
      </w:r>
    </w:p>
    <w:p w:rsidR="005F6768" w:rsidRDefault="005F6768" w:rsidP="005F6768">
      <w:pPr>
        <w:pStyle w:val="Default"/>
        <w:rPr>
          <w:sz w:val="22"/>
          <w:szCs w:val="22"/>
        </w:rPr>
      </w:pPr>
      <w:r>
        <w:rPr>
          <w:sz w:val="22"/>
          <w:szCs w:val="22"/>
        </w:rPr>
        <w:t xml:space="preserve">All members 18 and older including pregnant women </w:t>
      </w:r>
    </w:p>
    <w:p w:rsidR="005F6768" w:rsidRDefault="005F6768" w:rsidP="005F6768">
      <w:pPr>
        <w:pStyle w:val="Default"/>
        <w:rPr>
          <w:b/>
          <w:sz w:val="22"/>
          <w:szCs w:val="22"/>
        </w:rPr>
      </w:pPr>
    </w:p>
    <w:p w:rsidR="005F6768" w:rsidRDefault="005F6768" w:rsidP="005F6768">
      <w:pPr>
        <w:pStyle w:val="Default"/>
        <w:rPr>
          <w:b/>
          <w:sz w:val="22"/>
          <w:szCs w:val="22"/>
        </w:rPr>
      </w:pPr>
      <w:r w:rsidRPr="00465E74">
        <w:rPr>
          <w:b/>
          <w:sz w:val="22"/>
          <w:szCs w:val="22"/>
        </w:rPr>
        <w:t>HOW DOES THE MEMBER GET IT?</w:t>
      </w:r>
    </w:p>
    <w:p w:rsidR="005F6768" w:rsidRDefault="005F6768" w:rsidP="005F6768">
      <w:pPr>
        <w:pStyle w:val="Default"/>
        <w:rPr>
          <w:sz w:val="22"/>
          <w:szCs w:val="22"/>
        </w:rPr>
      </w:pPr>
      <w:r w:rsidRPr="005F6768">
        <w:rPr>
          <w:sz w:val="22"/>
          <w:szCs w:val="22"/>
        </w:rPr>
        <w:t xml:space="preserve">Contact Member Services. </w:t>
      </w:r>
      <w:r>
        <w:rPr>
          <w:sz w:val="22"/>
          <w:szCs w:val="22"/>
        </w:rPr>
        <w:t xml:space="preserve"> Member </w:t>
      </w:r>
      <w:r w:rsidR="000332A6">
        <w:rPr>
          <w:sz w:val="22"/>
          <w:szCs w:val="22"/>
        </w:rPr>
        <w:t>will receive</w:t>
      </w:r>
      <w:r>
        <w:rPr>
          <w:sz w:val="22"/>
          <w:szCs w:val="22"/>
        </w:rPr>
        <w:t xml:space="preserve"> a call in 1-2 business days from National Jewish Health (855-261-2635*) </w:t>
      </w:r>
    </w:p>
    <w:p w:rsidR="005F6768" w:rsidRDefault="005F6768" w:rsidP="005F6768">
      <w:pPr>
        <w:pStyle w:val="Default"/>
        <w:rPr>
          <w:sz w:val="22"/>
          <w:szCs w:val="22"/>
        </w:rPr>
      </w:pPr>
    </w:p>
    <w:p w:rsidR="006528BC" w:rsidRDefault="006528BC" w:rsidP="005F6768">
      <w:pPr>
        <w:pStyle w:val="Default"/>
        <w:rPr>
          <w:sz w:val="22"/>
          <w:szCs w:val="22"/>
        </w:rPr>
      </w:pPr>
    </w:p>
    <w:p w:rsidR="000332A6" w:rsidRDefault="000332A6" w:rsidP="005F6768">
      <w:pPr>
        <w:pStyle w:val="Default"/>
        <w:rPr>
          <w:sz w:val="22"/>
          <w:szCs w:val="22"/>
        </w:rPr>
      </w:pPr>
    </w:p>
    <w:p w:rsidR="000332A6" w:rsidRPr="006528BC" w:rsidRDefault="00082677" w:rsidP="00082677">
      <w:pPr>
        <w:pStyle w:val="Default"/>
        <w:ind w:left="360"/>
        <w:rPr>
          <w:b/>
          <w:sz w:val="32"/>
          <w:szCs w:val="32"/>
        </w:rPr>
      </w:pPr>
      <w:r w:rsidRPr="006528BC">
        <w:rPr>
          <w:b/>
          <w:sz w:val="32"/>
          <w:szCs w:val="32"/>
        </w:rPr>
        <w:t>7. (</w:t>
      </w:r>
      <w:r w:rsidR="000332A6" w:rsidRPr="006528BC">
        <w:rPr>
          <w:b/>
          <w:sz w:val="32"/>
          <w:szCs w:val="32"/>
        </w:rPr>
        <w:t xml:space="preserve">Taking Care of Baby and Me) Healthy Rewards </w:t>
      </w:r>
    </w:p>
    <w:p w:rsidR="000332A6" w:rsidRDefault="000332A6" w:rsidP="000332A6">
      <w:pPr>
        <w:pStyle w:val="Default"/>
        <w:rPr>
          <w:sz w:val="22"/>
          <w:szCs w:val="22"/>
        </w:rPr>
      </w:pPr>
      <w:r w:rsidRPr="000332A6">
        <w:rPr>
          <w:b/>
          <w:bCs/>
        </w:rPr>
        <w:t>Incentives Available                                                                Gift Card Amount</w:t>
      </w:r>
      <w:r>
        <w:rPr>
          <w:b/>
          <w:bCs/>
          <w:sz w:val="22"/>
          <w:szCs w:val="22"/>
        </w:rPr>
        <w:t xml:space="preserve"> </w:t>
      </w:r>
    </w:p>
    <w:p w:rsidR="000332A6" w:rsidRDefault="000332A6" w:rsidP="000332A6">
      <w:pPr>
        <w:pStyle w:val="Default"/>
        <w:rPr>
          <w:sz w:val="22"/>
          <w:szCs w:val="22"/>
        </w:rPr>
      </w:pPr>
    </w:p>
    <w:p w:rsidR="000332A6" w:rsidRDefault="000332A6" w:rsidP="000332A6">
      <w:pPr>
        <w:pStyle w:val="Default"/>
        <w:rPr>
          <w:sz w:val="22"/>
          <w:szCs w:val="22"/>
        </w:rPr>
      </w:pPr>
      <w:r>
        <w:rPr>
          <w:sz w:val="22"/>
          <w:szCs w:val="22"/>
        </w:rPr>
        <w:t xml:space="preserve">1st Trimester Prenatal Visit                 </w:t>
      </w:r>
      <w:r>
        <w:rPr>
          <w:sz w:val="22"/>
          <w:szCs w:val="22"/>
        </w:rPr>
        <w:tab/>
        <w:t xml:space="preserve">                                  $20 reward </w:t>
      </w:r>
    </w:p>
    <w:p w:rsidR="000332A6" w:rsidRDefault="000332A6" w:rsidP="000332A6">
      <w:pPr>
        <w:pStyle w:val="Default"/>
        <w:rPr>
          <w:sz w:val="22"/>
          <w:szCs w:val="22"/>
        </w:rPr>
      </w:pPr>
      <w:r>
        <w:rPr>
          <w:sz w:val="22"/>
          <w:szCs w:val="22"/>
        </w:rPr>
        <w:t xml:space="preserve">2nd Trimester Prenatal Visit </w:t>
      </w:r>
      <w:r>
        <w:rPr>
          <w:sz w:val="22"/>
          <w:szCs w:val="22"/>
        </w:rPr>
        <w:tab/>
      </w:r>
      <w:r>
        <w:rPr>
          <w:sz w:val="22"/>
          <w:szCs w:val="22"/>
        </w:rPr>
        <w:tab/>
      </w:r>
      <w:r>
        <w:rPr>
          <w:sz w:val="22"/>
          <w:szCs w:val="22"/>
        </w:rPr>
        <w:tab/>
        <w:t xml:space="preserve">                    $20 reward </w:t>
      </w:r>
    </w:p>
    <w:p w:rsidR="000332A6" w:rsidRDefault="000332A6" w:rsidP="000332A6">
      <w:pPr>
        <w:pStyle w:val="Default"/>
        <w:rPr>
          <w:sz w:val="22"/>
          <w:szCs w:val="22"/>
        </w:rPr>
      </w:pPr>
      <w:r>
        <w:rPr>
          <w:sz w:val="22"/>
          <w:szCs w:val="22"/>
        </w:rPr>
        <w:t xml:space="preserve">3rd Trimester Prenatal Visit </w:t>
      </w:r>
      <w:r>
        <w:rPr>
          <w:sz w:val="22"/>
          <w:szCs w:val="22"/>
        </w:rPr>
        <w:tab/>
      </w:r>
      <w:r>
        <w:rPr>
          <w:sz w:val="22"/>
          <w:szCs w:val="22"/>
        </w:rPr>
        <w:tab/>
      </w:r>
      <w:r>
        <w:rPr>
          <w:sz w:val="22"/>
          <w:szCs w:val="22"/>
        </w:rPr>
        <w:tab/>
      </w:r>
      <w:r>
        <w:rPr>
          <w:sz w:val="22"/>
          <w:szCs w:val="22"/>
        </w:rPr>
        <w:tab/>
        <w:t xml:space="preserve">      $20 reward</w:t>
      </w:r>
      <w:r>
        <w:rPr>
          <w:sz w:val="22"/>
          <w:szCs w:val="22"/>
        </w:rPr>
        <w:tab/>
      </w:r>
      <w:r>
        <w:rPr>
          <w:sz w:val="22"/>
          <w:szCs w:val="22"/>
        </w:rPr>
        <w:tab/>
      </w:r>
    </w:p>
    <w:p w:rsidR="000332A6" w:rsidRDefault="000332A6" w:rsidP="000332A6">
      <w:pPr>
        <w:pStyle w:val="Default"/>
        <w:rPr>
          <w:sz w:val="22"/>
          <w:szCs w:val="22"/>
        </w:rPr>
      </w:pPr>
      <w:r>
        <w:rPr>
          <w:sz w:val="22"/>
          <w:szCs w:val="22"/>
        </w:rPr>
        <w:tab/>
        <w:t>Postpartum Visit                                                               $20 reward</w:t>
      </w:r>
    </w:p>
    <w:p w:rsidR="000332A6" w:rsidRDefault="000332A6" w:rsidP="000332A6">
      <w:pPr>
        <w:pStyle w:val="Default"/>
        <w:ind w:left="360"/>
        <w:rPr>
          <w:sz w:val="22"/>
          <w:szCs w:val="22"/>
        </w:rPr>
      </w:pPr>
      <w:r>
        <w:rPr>
          <w:sz w:val="22"/>
          <w:szCs w:val="22"/>
        </w:rPr>
        <w:t>Well Baby 2 Week Check Up                                                  $20 reward</w:t>
      </w:r>
    </w:p>
    <w:p w:rsidR="007B286E" w:rsidRDefault="000332A6" w:rsidP="007B286E">
      <w:pPr>
        <w:pStyle w:val="Default"/>
        <w:rPr>
          <w:rFonts w:cstheme="minorBidi"/>
          <w:color w:val="auto"/>
        </w:rPr>
      </w:pPr>
      <w:r>
        <w:rPr>
          <w:sz w:val="22"/>
          <w:szCs w:val="22"/>
        </w:rPr>
        <w:tab/>
      </w:r>
    </w:p>
    <w:p w:rsidR="007B286E" w:rsidRDefault="007B286E" w:rsidP="007B286E">
      <w:pPr>
        <w:pStyle w:val="Default"/>
        <w:rPr>
          <w:sz w:val="22"/>
          <w:szCs w:val="22"/>
        </w:rPr>
      </w:pPr>
      <w:r>
        <w:rPr>
          <w:sz w:val="22"/>
          <w:szCs w:val="22"/>
        </w:rPr>
        <w:t xml:space="preserve">Gift cards are in the form of a debit card and accounts are managed by Medagate. </w:t>
      </w:r>
    </w:p>
    <w:p w:rsidR="007B286E" w:rsidRDefault="007B286E" w:rsidP="007B286E">
      <w:pPr>
        <w:pStyle w:val="Default"/>
        <w:rPr>
          <w:sz w:val="22"/>
          <w:szCs w:val="22"/>
        </w:rPr>
      </w:pPr>
      <w:r>
        <w:rPr>
          <w:sz w:val="22"/>
          <w:szCs w:val="22"/>
        </w:rPr>
        <w:t xml:space="preserve"> Card can be used at 4 retailers: CVS, Rite Aid, Family Dollar, and Dollar General. Card can only be used to purchase approved items. </w:t>
      </w:r>
    </w:p>
    <w:p w:rsidR="007B286E" w:rsidRDefault="000332A6" w:rsidP="000332A6">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B286E" w:rsidRDefault="007B286E" w:rsidP="007B286E">
      <w:pPr>
        <w:pStyle w:val="Default"/>
        <w:rPr>
          <w:b/>
          <w:sz w:val="22"/>
          <w:szCs w:val="22"/>
        </w:rPr>
      </w:pPr>
      <w:r w:rsidRPr="00465E74">
        <w:rPr>
          <w:b/>
          <w:sz w:val="22"/>
          <w:szCs w:val="22"/>
        </w:rPr>
        <w:t>WHO GETS IT</w:t>
      </w:r>
      <w:r>
        <w:rPr>
          <w:b/>
          <w:sz w:val="22"/>
          <w:szCs w:val="22"/>
        </w:rPr>
        <w:t>?</w:t>
      </w:r>
    </w:p>
    <w:p w:rsidR="007B286E" w:rsidRDefault="007B286E" w:rsidP="007B286E">
      <w:pPr>
        <w:pStyle w:val="Default"/>
        <w:rPr>
          <w:sz w:val="22"/>
          <w:szCs w:val="22"/>
        </w:rPr>
      </w:pPr>
      <w:r>
        <w:rPr>
          <w:sz w:val="22"/>
          <w:szCs w:val="22"/>
        </w:rPr>
        <w:t xml:space="preserve">All expectant mothers </w:t>
      </w:r>
    </w:p>
    <w:p w:rsidR="007B286E" w:rsidRDefault="007B286E" w:rsidP="000332A6">
      <w:pPr>
        <w:pStyle w:val="Default"/>
        <w:rPr>
          <w:sz w:val="22"/>
          <w:szCs w:val="22"/>
        </w:rPr>
      </w:pPr>
    </w:p>
    <w:p w:rsidR="007B286E" w:rsidRDefault="007B286E" w:rsidP="000332A6">
      <w:pPr>
        <w:pStyle w:val="Default"/>
        <w:rPr>
          <w:sz w:val="22"/>
          <w:szCs w:val="22"/>
        </w:rPr>
      </w:pPr>
    </w:p>
    <w:p w:rsidR="007B286E" w:rsidRDefault="007B286E" w:rsidP="007B286E">
      <w:pPr>
        <w:pStyle w:val="Default"/>
        <w:rPr>
          <w:b/>
          <w:sz w:val="22"/>
          <w:szCs w:val="22"/>
        </w:rPr>
      </w:pPr>
      <w:r w:rsidRPr="00465E74">
        <w:rPr>
          <w:b/>
          <w:sz w:val="22"/>
          <w:szCs w:val="22"/>
        </w:rPr>
        <w:t>HOW DOES THE MEMBER GET IT?</w:t>
      </w:r>
    </w:p>
    <w:p w:rsidR="007B286E" w:rsidRDefault="007B286E" w:rsidP="007B286E">
      <w:pPr>
        <w:pStyle w:val="Default"/>
        <w:rPr>
          <w:sz w:val="22"/>
          <w:szCs w:val="22"/>
        </w:rPr>
      </w:pPr>
      <w:r>
        <w:rPr>
          <w:sz w:val="22"/>
          <w:szCs w:val="22"/>
        </w:rPr>
        <w:t xml:space="preserve">Prenatal packets will be automatically sent when the system identifies a member as being pregnant. </w:t>
      </w:r>
    </w:p>
    <w:p w:rsidR="000332A6" w:rsidRDefault="007B286E" w:rsidP="007B286E">
      <w:pPr>
        <w:pStyle w:val="Default"/>
        <w:rPr>
          <w:sz w:val="22"/>
          <w:szCs w:val="22"/>
        </w:rPr>
      </w:pPr>
      <w:r>
        <w:rPr>
          <w:sz w:val="22"/>
          <w:szCs w:val="22"/>
        </w:rPr>
        <w:t xml:space="preserve">Members have access to the program online and via a dedicated customer service unit. </w:t>
      </w:r>
      <w:r w:rsidR="000332A6">
        <w:rPr>
          <w:sz w:val="22"/>
          <w:szCs w:val="22"/>
        </w:rPr>
        <w:tab/>
      </w:r>
      <w:r w:rsidR="000332A6">
        <w:rPr>
          <w:sz w:val="22"/>
          <w:szCs w:val="22"/>
        </w:rPr>
        <w:tab/>
      </w:r>
      <w:r w:rsidR="000332A6">
        <w:rPr>
          <w:sz w:val="22"/>
          <w:szCs w:val="22"/>
        </w:rPr>
        <w:tab/>
      </w:r>
      <w:r w:rsidR="000332A6">
        <w:rPr>
          <w:sz w:val="22"/>
          <w:szCs w:val="22"/>
        </w:rPr>
        <w:tab/>
      </w:r>
      <w:r w:rsidR="000332A6">
        <w:rPr>
          <w:sz w:val="22"/>
          <w:szCs w:val="22"/>
        </w:rPr>
        <w:tab/>
      </w:r>
      <w:r w:rsidR="000332A6">
        <w:rPr>
          <w:sz w:val="22"/>
          <w:szCs w:val="22"/>
        </w:rPr>
        <w:tab/>
      </w:r>
    </w:p>
    <w:p w:rsidR="000332A6" w:rsidRDefault="000332A6" w:rsidP="000332A6">
      <w:pPr>
        <w:pStyle w:val="Default"/>
        <w:rPr>
          <w:sz w:val="22"/>
          <w:szCs w:val="22"/>
        </w:rPr>
      </w:pPr>
    </w:p>
    <w:p w:rsidR="00082677" w:rsidRPr="006528BC" w:rsidRDefault="00082677" w:rsidP="00082677">
      <w:pPr>
        <w:pStyle w:val="Default"/>
        <w:rPr>
          <w:sz w:val="32"/>
          <w:szCs w:val="32"/>
        </w:rPr>
      </w:pPr>
      <w:r w:rsidRPr="006528BC">
        <w:rPr>
          <w:b/>
          <w:sz w:val="32"/>
          <w:szCs w:val="32"/>
        </w:rPr>
        <w:t>8</w:t>
      </w:r>
      <w:r w:rsidRPr="006528BC">
        <w:rPr>
          <w:sz w:val="32"/>
          <w:szCs w:val="32"/>
        </w:rPr>
        <w:t>.</w:t>
      </w:r>
      <w:r w:rsidRPr="006528BC">
        <w:rPr>
          <w:b/>
          <w:bCs/>
          <w:sz w:val="32"/>
          <w:szCs w:val="32"/>
        </w:rPr>
        <w:t xml:space="preserve"> Weight Watchers </w:t>
      </w:r>
    </w:p>
    <w:p w:rsidR="00082677" w:rsidRDefault="00082677" w:rsidP="000332A6">
      <w:pPr>
        <w:pStyle w:val="Default"/>
        <w:rPr>
          <w:sz w:val="22"/>
          <w:szCs w:val="22"/>
        </w:rPr>
      </w:pPr>
    </w:p>
    <w:p w:rsidR="00082677" w:rsidRDefault="00082677" w:rsidP="00082677">
      <w:pPr>
        <w:pStyle w:val="Default"/>
        <w:ind w:left="360"/>
        <w:rPr>
          <w:b/>
          <w:bCs/>
          <w:sz w:val="22"/>
          <w:szCs w:val="22"/>
        </w:rPr>
      </w:pPr>
      <w:r>
        <w:rPr>
          <w:b/>
          <w:bCs/>
          <w:sz w:val="22"/>
          <w:szCs w:val="22"/>
        </w:rPr>
        <w:t>WHAT IS IT?</w:t>
      </w:r>
    </w:p>
    <w:p w:rsidR="00082677" w:rsidRDefault="00082677" w:rsidP="00082677">
      <w:pPr>
        <w:pStyle w:val="Default"/>
        <w:rPr>
          <w:sz w:val="22"/>
          <w:szCs w:val="22"/>
        </w:rPr>
      </w:pPr>
      <w:r>
        <w:rPr>
          <w:sz w:val="22"/>
          <w:szCs w:val="22"/>
        </w:rPr>
        <w:t xml:space="preserve">We provide 1 voucher that members can take to enroll in Weight Watchers </w:t>
      </w:r>
    </w:p>
    <w:p w:rsidR="00082677" w:rsidRDefault="00082677" w:rsidP="000332A6">
      <w:pPr>
        <w:pStyle w:val="Default"/>
        <w:rPr>
          <w:sz w:val="22"/>
          <w:szCs w:val="22"/>
        </w:rPr>
      </w:pPr>
    </w:p>
    <w:p w:rsidR="00082677" w:rsidRDefault="00082677" w:rsidP="00082677">
      <w:pPr>
        <w:pStyle w:val="Default"/>
        <w:rPr>
          <w:b/>
          <w:sz w:val="22"/>
          <w:szCs w:val="22"/>
        </w:rPr>
      </w:pPr>
      <w:r w:rsidRPr="00465E74">
        <w:rPr>
          <w:b/>
          <w:sz w:val="22"/>
          <w:szCs w:val="22"/>
        </w:rPr>
        <w:t>WHO GETS IT</w:t>
      </w:r>
      <w:r>
        <w:rPr>
          <w:b/>
          <w:sz w:val="22"/>
          <w:szCs w:val="22"/>
        </w:rPr>
        <w:t>?</w:t>
      </w:r>
    </w:p>
    <w:p w:rsidR="00082677" w:rsidRDefault="00082677" w:rsidP="00082677">
      <w:pPr>
        <w:pStyle w:val="Default"/>
        <w:rPr>
          <w:sz w:val="22"/>
          <w:szCs w:val="22"/>
        </w:rPr>
      </w:pPr>
      <w:r>
        <w:rPr>
          <w:sz w:val="22"/>
          <w:szCs w:val="22"/>
        </w:rPr>
        <w:t xml:space="preserve">Members 18 and older </w:t>
      </w:r>
    </w:p>
    <w:p w:rsidR="00082677" w:rsidRDefault="00082677" w:rsidP="00082677">
      <w:pPr>
        <w:pStyle w:val="Default"/>
        <w:rPr>
          <w:sz w:val="22"/>
          <w:szCs w:val="22"/>
        </w:rPr>
      </w:pPr>
      <w:r>
        <w:rPr>
          <w:sz w:val="22"/>
          <w:szCs w:val="22"/>
        </w:rPr>
        <w:t xml:space="preserve">Eligibility is determined by the Health Plan </w:t>
      </w:r>
    </w:p>
    <w:p w:rsidR="00082677" w:rsidRDefault="00082677" w:rsidP="00082677">
      <w:pPr>
        <w:jc w:val="center"/>
      </w:pPr>
    </w:p>
    <w:p w:rsidR="00082677" w:rsidRDefault="00082677" w:rsidP="00082677">
      <w:pPr>
        <w:pStyle w:val="Default"/>
        <w:rPr>
          <w:b/>
          <w:sz w:val="22"/>
          <w:szCs w:val="22"/>
        </w:rPr>
      </w:pPr>
      <w:r w:rsidRPr="00465E74">
        <w:rPr>
          <w:b/>
          <w:sz w:val="22"/>
          <w:szCs w:val="22"/>
        </w:rPr>
        <w:t>HOW DOES THE MEMBER GET IT?</w:t>
      </w:r>
    </w:p>
    <w:p w:rsidR="00082677" w:rsidRPr="005F6768" w:rsidRDefault="00082677" w:rsidP="00082677">
      <w:pPr>
        <w:pStyle w:val="Default"/>
        <w:rPr>
          <w:sz w:val="22"/>
          <w:szCs w:val="22"/>
        </w:rPr>
      </w:pPr>
      <w:r w:rsidRPr="005F6768">
        <w:rPr>
          <w:sz w:val="22"/>
          <w:szCs w:val="22"/>
        </w:rPr>
        <w:t xml:space="preserve"> Contact Member Services. </w:t>
      </w:r>
    </w:p>
    <w:p w:rsidR="00082677" w:rsidRDefault="00082677" w:rsidP="00082677"/>
    <w:p w:rsidR="00082677" w:rsidRDefault="00082677" w:rsidP="00082677"/>
    <w:p w:rsidR="00082677" w:rsidRPr="006528BC" w:rsidRDefault="00082677" w:rsidP="00082677">
      <w:pPr>
        <w:pStyle w:val="Default"/>
        <w:rPr>
          <w:b/>
          <w:bCs/>
          <w:sz w:val="32"/>
          <w:szCs w:val="32"/>
        </w:rPr>
      </w:pPr>
      <w:r w:rsidRPr="006528BC">
        <w:rPr>
          <w:b/>
          <w:sz w:val="32"/>
          <w:szCs w:val="32"/>
        </w:rPr>
        <w:t>9.</w:t>
      </w:r>
      <w:r w:rsidRPr="006528BC">
        <w:rPr>
          <w:b/>
          <w:bCs/>
          <w:sz w:val="32"/>
          <w:szCs w:val="32"/>
        </w:rPr>
        <w:t xml:space="preserve"> KS Wellness Program </w:t>
      </w:r>
    </w:p>
    <w:p w:rsidR="00082677" w:rsidRDefault="00082677" w:rsidP="00082677">
      <w:pPr>
        <w:pStyle w:val="Default"/>
        <w:rPr>
          <w:b/>
          <w:bCs/>
          <w:sz w:val="36"/>
          <w:szCs w:val="36"/>
        </w:rPr>
      </w:pPr>
    </w:p>
    <w:p w:rsidR="00082677" w:rsidRDefault="00082677" w:rsidP="00082677">
      <w:pPr>
        <w:pStyle w:val="Default"/>
        <w:rPr>
          <w:b/>
          <w:bCs/>
          <w:sz w:val="36"/>
          <w:szCs w:val="36"/>
        </w:rPr>
      </w:pPr>
      <w:r>
        <w:rPr>
          <w:b/>
          <w:bCs/>
          <w:sz w:val="22"/>
          <w:szCs w:val="22"/>
        </w:rPr>
        <w:t>WHAT IS IT?</w:t>
      </w:r>
    </w:p>
    <w:p w:rsidR="00082677" w:rsidRDefault="00082677" w:rsidP="00082677">
      <w:pPr>
        <w:pStyle w:val="Default"/>
        <w:rPr>
          <w:sz w:val="22"/>
          <w:szCs w:val="22"/>
        </w:rPr>
      </w:pPr>
      <w:r>
        <w:rPr>
          <w:sz w:val="22"/>
          <w:szCs w:val="22"/>
        </w:rPr>
        <w:t xml:space="preserve">12 month education program geared toward members interested in weight management, smoking cessation or information on diabetes, asthma, or COPD care. </w:t>
      </w:r>
    </w:p>
    <w:p w:rsidR="00082677" w:rsidRDefault="00082677" w:rsidP="00082677">
      <w:pPr>
        <w:pStyle w:val="Default"/>
        <w:rPr>
          <w:sz w:val="22"/>
          <w:szCs w:val="22"/>
        </w:rPr>
      </w:pPr>
    </w:p>
    <w:p w:rsidR="00082677" w:rsidRDefault="00082677" w:rsidP="00082677">
      <w:pPr>
        <w:pStyle w:val="Default"/>
        <w:rPr>
          <w:sz w:val="22"/>
          <w:szCs w:val="22"/>
        </w:rPr>
      </w:pPr>
      <w:r>
        <w:rPr>
          <w:sz w:val="22"/>
          <w:szCs w:val="22"/>
        </w:rPr>
        <w:t xml:space="preserve">Includes: Telephonic health coaching for 6 months active phase. </w:t>
      </w:r>
    </w:p>
    <w:p w:rsidR="00082677" w:rsidRDefault="00082677" w:rsidP="00082677">
      <w:pPr>
        <w:pStyle w:val="Default"/>
        <w:rPr>
          <w:sz w:val="22"/>
          <w:szCs w:val="22"/>
        </w:rPr>
      </w:pPr>
      <w:r>
        <w:rPr>
          <w:sz w:val="22"/>
          <w:szCs w:val="22"/>
        </w:rPr>
        <w:t xml:space="preserve">6 month passive phase. </w:t>
      </w:r>
    </w:p>
    <w:p w:rsidR="00082677" w:rsidRPr="00082677" w:rsidRDefault="00082677" w:rsidP="00082677">
      <w:pPr>
        <w:autoSpaceDE w:val="0"/>
        <w:autoSpaceDN w:val="0"/>
        <w:adjustRightInd w:val="0"/>
        <w:spacing w:after="0"/>
        <w:rPr>
          <w:rFonts w:ascii="Symbol" w:hAnsi="Symbol"/>
          <w:sz w:val="24"/>
          <w:szCs w:val="24"/>
        </w:rPr>
      </w:pPr>
    </w:p>
    <w:p w:rsidR="00082677" w:rsidRPr="00082677" w:rsidRDefault="00082677" w:rsidP="00082677">
      <w:pPr>
        <w:autoSpaceDE w:val="0"/>
        <w:autoSpaceDN w:val="0"/>
        <w:adjustRightInd w:val="0"/>
        <w:spacing w:after="0"/>
        <w:rPr>
          <w:rFonts w:ascii="Calibri" w:hAnsi="Calibri" w:cs="Calibri"/>
          <w:color w:val="000000"/>
        </w:rPr>
      </w:pPr>
      <w:r w:rsidRPr="00082677">
        <w:rPr>
          <w:rFonts w:ascii="Symbol" w:hAnsi="Symbol"/>
          <w:color w:val="000000"/>
        </w:rPr>
        <w:t></w:t>
      </w:r>
      <w:r w:rsidRPr="00082677">
        <w:rPr>
          <w:rFonts w:ascii="Calibri" w:hAnsi="Calibri" w:cs="Calibri"/>
          <w:color w:val="000000"/>
        </w:rPr>
        <w:t xml:space="preserve">12 month follow up. </w:t>
      </w:r>
    </w:p>
    <w:p w:rsidR="00082677" w:rsidRPr="00082677" w:rsidRDefault="00082677" w:rsidP="00082677">
      <w:pPr>
        <w:autoSpaceDE w:val="0"/>
        <w:autoSpaceDN w:val="0"/>
        <w:adjustRightInd w:val="0"/>
        <w:spacing w:after="0"/>
        <w:rPr>
          <w:rFonts w:ascii="Calibri" w:hAnsi="Calibri" w:cs="Calibri"/>
          <w:color w:val="000000"/>
        </w:rPr>
      </w:pPr>
      <w:r w:rsidRPr="00082677">
        <w:rPr>
          <w:rFonts w:ascii="Calibri" w:hAnsi="Calibri" w:cs="Calibri"/>
          <w:color w:val="000000"/>
        </w:rPr>
        <w:t xml:space="preserve">Written materials mailed to member to assist with health and wellness goals. </w:t>
      </w:r>
    </w:p>
    <w:p w:rsidR="00082677" w:rsidRDefault="00082677" w:rsidP="00082677">
      <w:pPr>
        <w:autoSpaceDE w:val="0"/>
        <w:autoSpaceDN w:val="0"/>
        <w:adjustRightInd w:val="0"/>
        <w:spacing w:after="0"/>
        <w:rPr>
          <w:rFonts w:ascii="Calibri" w:hAnsi="Calibri" w:cs="Calibri"/>
          <w:color w:val="000000"/>
        </w:rPr>
      </w:pPr>
      <w:r w:rsidRPr="00082677">
        <w:rPr>
          <w:rFonts w:ascii="Calibri" w:hAnsi="Calibri" w:cs="Calibri"/>
          <w:color w:val="000000"/>
        </w:rPr>
        <w:t xml:space="preserve">Information and referral to online/community resources as applicable. </w:t>
      </w:r>
    </w:p>
    <w:p w:rsidR="00082677" w:rsidRPr="00082677" w:rsidRDefault="00082677" w:rsidP="00082677">
      <w:pPr>
        <w:autoSpaceDE w:val="0"/>
        <w:autoSpaceDN w:val="0"/>
        <w:adjustRightInd w:val="0"/>
        <w:spacing w:after="0"/>
        <w:rPr>
          <w:rFonts w:ascii="Calibri" w:hAnsi="Calibri" w:cs="Calibri"/>
          <w:color w:val="000000"/>
        </w:rPr>
      </w:pPr>
    </w:p>
    <w:p w:rsidR="00082677" w:rsidRDefault="00082677" w:rsidP="00082677">
      <w:pPr>
        <w:pStyle w:val="Default"/>
        <w:rPr>
          <w:b/>
          <w:sz w:val="22"/>
          <w:szCs w:val="22"/>
        </w:rPr>
      </w:pPr>
      <w:r w:rsidRPr="00465E74">
        <w:rPr>
          <w:b/>
          <w:sz w:val="22"/>
          <w:szCs w:val="22"/>
        </w:rPr>
        <w:t>WHO GETS IT</w:t>
      </w:r>
      <w:r>
        <w:rPr>
          <w:b/>
          <w:sz w:val="22"/>
          <w:szCs w:val="22"/>
        </w:rPr>
        <w:t>?</w:t>
      </w:r>
    </w:p>
    <w:p w:rsidR="00082677" w:rsidRDefault="00082677" w:rsidP="00082677">
      <w:pPr>
        <w:pStyle w:val="Default"/>
        <w:rPr>
          <w:sz w:val="22"/>
          <w:szCs w:val="22"/>
        </w:rPr>
      </w:pPr>
      <w:r>
        <w:rPr>
          <w:sz w:val="22"/>
          <w:szCs w:val="22"/>
        </w:rPr>
        <w:t xml:space="preserve">Kansas Medicaid Members 14 years old and older for weight management; 18 years old and older for smoking cessation, information on diabetes, asthma, or COPD care </w:t>
      </w:r>
    </w:p>
    <w:p w:rsidR="00082677" w:rsidRDefault="00082677" w:rsidP="00082677">
      <w:pPr>
        <w:pStyle w:val="Default"/>
        <w:rPr>
          <w:b/>
          <w:sz w:val="36"/>
          <w:szCs w:val="36"/>
        </w:rPr>
      </w:pPr>
    </w:p>
    <w:p w:rsidR="00082677" w:rsidRDefault="00082677" w:rsidP="00082677">
      <w:pPr>
        <w:pStyle w:val="Default"/>
        <w:rPr>
          <w:b/>
          <w:sz w:val="22"/>
          <w:szCs w:val="22"/>
        </w:rPr>
      </w:pPr>
      <w:r w:rsidRPr="00465E74">
        <w:rPr>
          <w:b/>
          <w:sz w:val="22"/>
          <w:szCs w:val="22"/>
        </w:rPr>
        <w:t>HOW DOES THE MEMBER GET IT?</w:t>
      </w:r>
    </w:p>
    <w:p w:rsidR="00082677" w:rsidRDefault="00082677" w:rsidP="00082677">
      <w:pPr>
        <w:pStyle w:val="Default"/>
        <w:rPr>
          <w:sz w:val="22"/>
          <w:szCs w:val="22"/>
        </w:rPr>
      </w:pPr>
    </w:p>
    <w:p w:rsidR="00082677" w:rsidRDefault="00082677" w:rsidP="00082677">
      <w:pPr>
        <w:pStyle w:val="Default"/>
        <w:rPr>
          <w:sz w:val="22"/>
          <w:szCs w:val="22"/>
        </w:rPr>
      </w:pPr>
      <w:r>
        <w:rPr>
          <w:sz w:val="22"/>
          <w:szCs w:val="22"/>
        </w:rPr>
        <w:t xml:space="preserve">A member can speak to a Wellness Program nurse to complete a screening and enroll. </w:t>
      </w:r>
    </w:p>
    <w:p w:rsidR="00082677" w:rsidRDefault="00082677" w:rsidP="00082677">
      <w:pPr>
        <w:pStyle w:val="Default"/>
        <w:rPr>
          <w:sz w:val="22"/>
          <w:szCs w:val="22"/>
        </w:rPr>
      </w:pPr>
      <w:r>
        <w:rPr>
          <w:sz w:val="22"/>
          <w:szCs w:val="22"/>
        </w:rPr>
        <w:t xml:space="preserve">Connie Holmes at x38503 </w:t>
      </w:r>
    </w:p>
    <w:p w:rsidR="00082677" w:rsidRPr="00082677" w:rsidRDefault="00082677" w:rsidP="00082677">
      <w:pPr>
        <w:pStyle w:val="Default"/>
        <w:rPr>
          <w:b/>
          <w:sz w:val="36"/>
          <w:szCs w:val="36"/>
        </w:rPr>
      </w:pPr>
      <w:r>
        <w:rPr>
          <w:sz w:val="22"/>
          <w:szCs w:val="22"/>
        </w:rPr>
        <w:t xml:space="preserve">For urgent calls or when DMCCU representative is not available please do an informed transfer to x35850–ENG or x35851–SPN. </w:t>
      </w:r>
    </w:p>
    <w:p w:rsidR="00082677" w:rsidRDefault="00082677" w:rsidP="00082677"/>
    <w:p w:rsidR="00082677" w:rsidRDefault="00082677" w:rsidP="00082677"/>
    <w:p w:rsidR="00082677" w:rsidRPr="006528BC" w:rsidRDefault="00082677" w:rsidP="00082677">
      <w:pPr>
        <w:pStyle w:val="Default"/>
        <w:rPr>
          <w:sz w:val="32"/>
          <w:szCs w:val="32"/>
        </w:rPr>
      </w:pPr>
      <w:r w:rsidRPr="006528BC">
        <w:rPr>
          <w:b/>
          <w:sz w:val="32"/>
          <w:szCs w:val="32"/>
        </w:rPr>
        <w:t>10.</w:t>
      </w:r>
      <w:r w:rsidRPr="006528BC">
        <w:rPr>
          <w:sz w:val="32"/>
          <w:szCs w:val="32"/>
        </w:rPr>
        <w:t xml:space="preserve"> </w:t>
      </w:r>
      <w:r w:rsidRPr="006528BC">
        <w:rPr>
          <w:b/>
          <w:bCs/>
          <w:sz w:val="32"/>
          <w:szCs w:val="32"/>
        </w:rPr>
        <w:t xml:space="preserve">SafeLink Cell Phone Program </w:t>
      </w:r>
    </w:p>
    <w:p w:rsidR="00082677" w:rsidRDefault="00082677" w:rsidP="00082677"/>
    <w:p w:rsidR="00082677" w:rsidRDefault="00082677" w:rsidP="00082677">
      <w:pPr>
        <w:pStyle w:val="Default"/>
        <w:rPr>
          <w:b/>
          <w:bCs/>
          <w:sz w:val="36"/>
          <w:szCs w:val="36"/>
        </w:rPr>
      </w:pPr>
      <w:r>
        <w:rPr>
          <w:b/>
          <w:bCs/>
          <w:sz w:val="22"/>
          <w:szCs w:val="22"/>
        </w:rPr>
        <w:t>WHAT IS IT?</w:t>
      </w:r>
    </w:p>
    <w:p w:rsidR="00082677" w:rsidRDefault="00082677" w:rsidP="00082677">
      <w:pPr>
        <w:pStyle w:val="Default"/>
        <w:rPr>
          <w:sz w:val="22"/>
          <w:szCs w:val="22"/>
        </w:rPr>
      </w:pPr>
      <w:r>
        <w:rPr>
          <w:sz w:val="22"/>
          <w:szCs w:val="22"/>
        </w:rPr>
        <w:t xml:space="preserve">Free cell phone and monthly plan through the Federal </w:t>
      </w:r>
      <w:r w:rsidR="006528BC">
        <w:rPr>
          <w:sz w:val="22"/>
          <w:szCs w:val="22"/>
        </w:rPr>
        <w:t>Lifeline</w:t>
      </w:r>
      <w:r>
        <w:rPr>
          <w:sz w:val="22"/>
          <w:szCs w:val="22"/>
        </w:rPr>
        <w:t xml:space="preserve"> program. </w:t>
      </w:r>
    </w:p>
    <w:p w:rsidR="00082677" w:rsidRDefault="00082677" w:rsidP="00082677">
      <w:pPr>
        <w:pStyle w:val="Default"/>
        <w:rPr>
          <w:sz w:val="22"/>
          <w:szCs w:val="22"/>
        </w:rPr>
      </w:pPr>
      <w:r>
        <w:rPr>
          <w:sz w:val="22"/>
          <w:szCs w:val="22"/>
        </w:rPr>
        <w:t xml:space="preserve">Members can select 1 of 3 monthly plans with up to 300 min per month and receive: </w:t>
      </w:r>
    </w:p>
    <w:p w:rsidR="00082677" w:rsidRDefault="00082677" w:rsidP="00082677">
      <w:pPr>
        <w:pStyle w:val="Default"/>
        <w:rPr>
          <w:sz w:val="22"/>
          <w:szCs w:val="22"/>
        </w:rPr>
      </w:pPr>
      <w:r>
        <w:rPr>
          <w:sz w:val="22"/>
          <w:szCs w:val="22"/>
        </w:rPr>
        <w:t xml:space="preserve">One-time 200 bonus minutes for enrolling </w:t>
      </w:r>
    </w:p>
    <w:p w:rsidR="00082677" w:rsidRDefault="00082677" w:rsidP="00082677">
      <w:pPr>
        <w:pStyle w:val="Default"/>
        <w:rPr>
          <w:sz w:val="22"/>
          <w:szCs w:val="22"/>
        </w:rPr>
      </w:pPr>
      <w:r>
        <w:rPr>
          <w:sz w:val="22"/>
          <w:szCs w:val="22"/>
        </w:rPr>
        <w:t xml:space="preserve">Free and unlimited texts to and from anyone </w:t>
      </w:r>
    </w:p>
    <w:p w:rsidR="00082677" w:rsidRDefault="00082677" w:rsidP="00082677">
      <w:pPr>
        <w:pStyle w:val="Default"/>
        <w:rPr>
          <w:sz w:val="22"/>
          <w:szCs w:val="22"/>
        </w:rPr>
      </w:pPr>
      <w:r>
        <w:rPr>
          <w:sz w:val="22"/>
          <w:szCs w:val="22"/>
        </w:rPr>
        <w:t xml:space="preserve">Free calls to Amerigroup Member Services </w:t>
      </w:r>
    </w:p>
    <w:p w:rsidR="00082677" w:rsidRDefault="00082677" w:rsidP="00082677">
      <w:pPr>
        <w:pStyle w:val="Default"/>
        <w:rPr>
          <w:sz w:val="22"/>
          <w:szCs w:val="22"/>
        </w:rPr>
      </w:pPr>
      <w:r>
        <w:rPr>
          <w:sz w:val="22"/>
          <w:szCs w:val="22"/>
        </w:rPr>
        <w:t xml:space="preserve">100 bonus minutes for the member’s birthday </w:t>
      </w:r>
    </w:p>
    <w:p w:rsidR="00082677" w:rsidRDefault="00082677" w:rsidP="00082677">
      <w:pPr>
        <w:pStyle w:val="Default"/>
        <w:rPr>
          <w:sz w:val="22"/>
          <w:szCs w:val="22"/>
        </w:rPr>
      </w:pPr>
    </w:p>
    <w:p w:rsidR="00082677" w:rsidRDefault="00082677" w:rsidP="00082677">
      <w:pPr>
        <w:pStyle w:val="Default"/>
        <w:rPr>
          <w:sz w:val="22"/>
          <w:szCs w:val="22"/>
        </w:rPr>
      </w:pPr>
    </w:p>
    <w:p w:rsidR="00082677" w:rsidRDefault="00082677" w:rsidP="00082677">
      <w:pPr>
        <w:pStyle w:val="Default"/>
        <w:rPr>
          <w:b/>
          <w:sz w:val="22"/>
          <w:szCs w:val="22"/>
        </w:rPr>
      </w:pPr>
      <w:r w:rsidRPr="00465E74">
        <w:rPr>
          <w:b/>
          <w:sz w:val="22"/>
          <w:szCs w:val="22"/>
        </w:rPr>
        <w:t>WHO GETS IT</w:t>
      </w:r>
      <w:r>
        <w:rPr>
          <w:b/>
          <w:sz w:val="22"/>
          <w:szCs w:val="22"/>
        </w:rPr>
        <w:t>?</w:t>
      </w:r>
    </w:p>
    <w:p w:rsidR="00082677" w:rsidRPr="00082677" w:rsidRDefault="00082677" w:rsidP="00082677">
      <w:pPr>
        <w:autoSpaceDE w:val="0"/>
        <w:autoSpaceDN w:val="0"/>
        <w:adjustRightInd w:val="0"/>
        <w:spacing w:after="0"/>
        <w:rPr>
          <w:rFonts w:ascii="Symbol" w:hAnsi="Symbol"/>
          <w:sz w:val="24"/>
          <w:szCs w:val="24"/>
        </w:rPr>
      </w:pPr>
    </w:p>
    <w:p w:rsidR="00082677" w:rsidRPr="00082677" w:rsidRDefault="00082677" w:rsidP="00082677">
      <w:pPr>
        <w:autoSpaceDE w:val="0"/>
        <w:autoSpaceDN w:val="0"/>
        <w:adjustRightInd w:val="0"/>
        <w:spacing w:after="0"/>
        <w:rPr>
          <w:rFonts w:ascii="Calibri" w:hAnsi="Calibri" w:cs="Calibri"/>
          <w:color w:val="000000"/>
        </w:rPr>
      </w:pPr>
      <w:r w:rsidRPr="00082677">
        <w:rPr>
          <w:rFonts w:ascii="Calibri" w:hAnsi="Calibri" w:cs="Calibri"/>
          <w:color w:val="000000"/>
        </w:rPr>
        <w:t xml:space="preserve">Medicaid members </w:t>
      </w:r>
    </w:p>
    <w:p w:rsidR="00082677" w:rsidRPr="00082677" w:rsidRDefault="00082677" w:rsidP="00082677">
      <w:pPr>
        <w:autoSpaceDE w:val="0"/>
        <w:autoSpaceDN w:val="0"/>
        <w:adjustRightInd w:val="0"/>
        <w:spacing w:after="0"/>
        <w:rPr>
          <w:rFonts w:ascii="Calibri" w:hAnsi="Calibri" w:cs="Calibri"/>
          <w:color w:val="000000"/>
        </w:rPr>
      </w:pPr>
      <w:r w:rsidRPr="00082677">
        <w:rPr>
          <w:rFonts w:ascii="Calibri" w:hAnsi="Calibri" w:cs="Calibri"/>
          <w:color w:val="000000"/>
        </w:rPr>
        <w:t xml:space="preserve">Medicare members are NOT eligible </w:t>
      </w:r>
    </w:p>
    <w:p w:rsidR="00082677" w:rsidRPr="00082677" w:rsidRDefault="00082677" w:rsidP="00082677">
      <w:pPr>
        <w:autoSpaceDE w:val="0"/>
        <w:autoSpaceDN w:val="0"/>
        <w:adjustRightInd w:val="0"/>
        <w:spacing w:after="0"/>
        <w:rPr>
          <w:rFonts w:ascii="Calibri" w:hAnsi="Calibri" w:cs="Calibri"/>
          <w:color w:val="000000"/>
        </w:rPr>
      </w:pPr>
      <w:r w:rsidRPr="00082677">
        <w:rPr>
          <w:rFonts w:ascii="Calibri" w:hAnsi="Calibri" w:cs="Calibri"/>
          <w:color w:val="000000"/>
        </w:rPr>
        <w:t xml:space="preserve">Only available to one member of each household. </w:t>
      </w:r>
    </w:p>
    <w:p w:rsidR="00082677" w:rsidRDefault="00082677" w:rsidP="00082677">
      <w:pPr>
        <w:pStyle w:val="Default"/>
        <w:rPr>
          <w:b/>
          <w:sz w:val="22"/>
          <w:szCs w:val="22"/>
        </w:rPr>
      </w:pPr>
    </w:p>
    <w:p w:rsidR="00082677" w:rsidRDefault="00082677" w:rsidP="00082677">
      <w:pPr>
        <w:pStyle w:val="Default"/>
        <w:rPr>
          <w:b/>
          <w:sz w:val="22"/>
          <w:szCs w:val="22"/>
        </w:rPr>
      </w:pPr>
    </w:p>
    <w:p w:rsidR="00082677" w:rsidRDefault="00082677" w:rsidP="00082677">
      <w:pPr>
        <w:pStyle w:val="Default"/>
        <w:rPr>
          <w:b/>
          <w:sz w:val="22"/>
          <w:szCs w:val="22"/>
        </w:rPr>
      </w:pPr>
      <w:r w:rsidRPr="00465E74">
        <w:rPr>
          <w:b/>
          <w:sz w:val="22"/>
          <w:szCs w:val="22"/>
        </w:rPr>
        <w:t>HOW DOES THE MEMBER GET IT?</w:t>
      </w:r>
    </w:p>
    <w:p w:rsidR="00082677" w:rsidRDefault="00082677" w:rsidP="00082677">
      <w:pPr>
        <w:pStyle w:val="Default"/>
        <w:rPr>
          <w:rFonts w:cstheme="minorBidi"/>
          <w:color w:val="auto"/>
        </w:rPr>
      </w:pPr>
    </w:p>
    <w:p w:rsidR="00082677" w:rsidRDefault="00082677" w:rsidP="00082677">
      <w:pPr>
        <w:pStyle w:val="Default"/>
        <w:rPr>
          <w:sz w:val="22"/>
          <w:szCs w:val="22"/>
        </w:rPr>
      </w:pPr>
      <w:r>
        <w:rPr>
          <w:sz w:val="22"/>
          <w:szCs w:val="22"/>
        </w:rPr>
        <w:t xml:space="preserve">Online: members can apply online at www.safelink.com. </w:t>
      </w:r>
    </w:p>
    <w:p w:rsidR="00082677" w:rsidRDefault="00082677" w:rsidP="00082677">
      <w:pPr>
        <w:pStyle w:val="Default"/>
        <w:rPr>
          <w:sz w:val="22"/>
          <w:szCs w:val="22"/>
        </w:rPr>
      </w:pPr>
      <w:r>
        <w:rPr>
          <w:sz w:val="22"/>
          <w:szCs w:val="22"/>
        </w:rPr>
        <w:t xml:space="preserve">2. Mail: SafeLink mails applications to members monthly. The member can fill out the application and drop it in the mail; no postage is necessary. </w:t>
      </w:r>
    </w:p>
    <w:p w:rsidR="00082677" w:rsidRDefault="00082677" w:rsidP="00082677">
      <w:pPr>
        <w:pStyle w:val="Default"/>
        <w:rPr>
          <w:sz w:val="22"/>
          <w:szCs w:val="22"/>
        </w:rPr>
      </w:pPr>
      <w:r>
        <w:rPr>
          <w:sz w:val="22"/>
          <w:szCs w:val="22"/>
        </w:rPr>
        <w:t xml:space="preserve">3. Phone: Members can call SafeLink’s call center at 1-877-631-2550. </w:t>
      </w:r>
    </w:p>
    <w:p w:rsidR="00082677" w:rsidRDefault="00082677" w:rsidP="00082677">
      <w:pPr>
        <w:pStyle w:val="Default"/>
        <w:rPr>
          <w:sz w:val="22"/>
          <w:szCs w:val="22"/>
        </w:rPr>
      </w:pPr>
    </w:p>
    <w:p w:rsidR="00082677" w:rsidRDefault="00082677" w:rsidP="00082677">
      <w:pPr>
        <w:pStyle w:val="Default"/>
        <w:rPr>
          <w:sz w:val="22"/>
          <w:szCs w:val="22"/>
        </w:rPr>
      </w:pPr>
      <w:r>
        <w:rPr>
          <w:sz w:val="22"/>
          <w:szCs w:val="22"/>
        </w:rPr>
        <w:t xml:space="preserve">Please refer to the numbers below regarding specific Safelink issues: </w:t>
      </w:r>
    </w:p>
    <w:p w:rsidR="00082677" w:rsidRDefault="00082677" w:rsidP="00082677">
      <w:pPr>
        <w:pStyle w:val="Default"/>
        <w:rPr>
          <w:sz w:val="22"/>
          <w:szCs w:val="22"/>
        </w:rPr>
      </w:pPr>
      <w:r>
        <w:rPr>
          <w:sz w:val="22"/>
          <w:szCs w:val="22"/>
        </w:rPr>
        <w:t xml:space="preserve">Issue-1-877-631-2550 </w:t>
      </w:r>
    </w:p>
    <w:p w:rsidR="00082677" w:rsidRDefault="00082677" w:rsidP="00082677">
      <w:pPr>
        <w:pStyle w:val="Default"/>
        <w:rPr>
          <w:sz w:val="22"/>
          <w:szCs w:val="22"/>
        </w:rPr>
      </w:pPr>
      <w:r>
        <w:rPr>
          <w:sz w:val="22"/>
          <w:szCs w:val="22"/>
        </w:rPr>
        <w:t xml:space="preserve">Interested in enrolling in SafeLink Program </w:t>
      </w:r>
    </w:p>
    <w:p w:rsidR="00082677" w:rsidRDefault="00082677" w:rsidP="00082677">
      <w:pPr>
        <w:pStyle w:val="Default"/>
        <w:rPr>
          <w:sz w:val="22"/>
          <w:szCs w:val="22"/>
        </w:rPr>
      </w:pPr>
      <w:r>
        <w:rPr>
          <w:sz w:val="22"/>
          <w:szCs w:val="22"/>
        </w:rPr>
        <w:t xml:space="preserve">Questions about Billing or Minutes </w:t>
      </w:r>
    </w:p>
    <w:p w:rsidR="00082677" w:rsidRDefault="00082677" w:rsidP="00082677">
      <w:pPr>
        <w:pStyle w:val="Default"/>
        <w:rPr>
          <w:sz w:val="22"/>
          <w:szCs w:val="22"/>
        </w:rPr>
      </w:pPr>
      <w:r>
        <w:rPr>
          <w:sz w:val="22"/>
          <w:szCs w:val="22"/>
        </w:rPr>
        <w:t xml:space="preserve">Member has not received Phone </w:t>
      </w:r>
    </w:p>
    <w:p w:rsidR="00082677" w:rsidRDefault="00082677" w:rsidP="00082677">
      <w:pPr>
        <w:pStyle w:val="Default"/>
        <w:rPr>
          <w:sz w:val="22"/>
          <w:szCs w:val="22"/>
        </w:rPr>
      </w:pPr>
    </w:p>
    <w:p w:rsidR="00082677" w:rsidRDefault="00082677" w:rsidP="00082677">
      <w:pPr>
        <w:pStyle w:val="Default"/>
        <w:rPr>
          <w:sz w:val="22"/>
          <w:szCs w:val="22"/>
        </w:rPr>
      </w:pPr>
      <w:r>
        <w:rPr>
          <w:sz w:val="22"/>
          <w:szCs w:val="22"/>
        </w:rPr>
        <w:t xml:space="preserve">Technical issues or member has not received the 200 Bonus minutes call 1-800-378-1684 </w:t>
      </w:r>
    </w:p>
    <w:p w:rsidR="00082677" w:rsidRDefault="00082677" w:rsidP="00082677">
      <w:pPr>
        <w:pStyle w:val="Default"/>
        <w:rPr>
          <w:sz w:val="22"/>
          <w:szCs w:val="22"/>
        </w:rPr>
      </w:pPr>
      <w:r>
        <w:rPr>
          <w:sz w:val="22"/>
          <w:szCs w:val="22"/>
        </w:rPr>
        <w:t xml:space="preserve">Member request to be removed from SafeLink Mailings call 1-888-493-0768 </w:t>
      </w:r>
    </w:p>
    <w:p w:rsidR="00082677" w:rsidRDefault="00082677" w:rsidP="00082677">
      <w:pPr>
        <w:pStyle w:val="Default"/>
        <w:rPr>
          <w:sz w:val="22"/>
          <w:szCs w:val="22"/>
        </w:rPr>
      </w:pPr>
      <w:r>
        <w:rPr>
          <w:sz w:val="22"/>
          <w:szCs w:val="22"/>
        </w:rPr>
        <w:t xml:space="preserve">Assistance uploading or faxing items such as copies of Medicaid Cards call 1-800-723-3546 </w:t>
      </w:r>
    </w:p>
    <w:p w:rsidR="00082677" w:rsidRDefault="00082677" w:rsidP="00082677">
      <w:pPr>
        <w:pStyle w:val="Default"/>
        <w:rPr>
          <w:sz w:val="22"/>
          <w:szCs w:val="22"/>
        </w:rPr>
      </w:pPr>
      <w:r>
        <w:rPr>
          <w:sz w:val="22"/>
          <w:szCs w:val="22"/>
        </w:rPr>
        <w:t xml:space="preserve">Caller is calling about SafeLink but is not an Amerigroup member call 877-631-2550 </w:t>
      </w:r>
    </w:p>
    <w:p w:rsidR="00082677" w:rsidRPr="00082677" w:rsidRDefault="00082677" w:rsidP="00082677">
      <w:pPr>
        <w:pStyle w:val="Default"/>
        <w:rPr>
          <w:b/>
          <w:sz w:val="22"/>
          <w:szCs w:val="22"/>
        </w:rPr>
      </w:pPr>
    </w:p>
    <w:p w:rsidR="00082677" w:rsidRDefault="00082677" w:rsidP="00082677"/>
    <w:p w:rsidR="00082677" w:rsidRDefault="00082677" w:rsidP="00082677">
      <w:pPr>
        <w:jc w:val="center"/>
      </w:pPr>
    </w:p>
    <w:p w:rsidR="00082677" w:rsidRPr="00082677" w:rsidRDefault="00082677" w:rsidP="00082677">
      <w:pPr>
        <w:jc w:val="center"/>
        <w:rPr>
          <w:i/>
        </w:rPr>
      </w:pPr>
    </w:p>
    <w:p w:rsidR="00082677" w:rsidRDefault="00082677" w:rsidP="00082677">
      <w:pPr>
        <w:jc w:val="center"/>
      </w:pPr>
    </w:p>
    <w:p w:rsidR="00082677" w:rsidRPr="00082677" w:rsidRDefault="00082677" w:rsidP="00082677">
      <w:pPr>
        <w:jc w:val="center"/>
      </w:pPr>
    </w:p>
    <w:sectPr w:rsidR="00082677" w:rsidRPr="00082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77" w:rsidRDefault="00082677" w:rsidP="00082677">
      <w:pPr>
        <w:spacing w:after="0"/>
      </w:pPr>
      <w:r>
        <w:separator/>
      </w:r>
    </w:p>
  </w:endnote>
  <w:endnote w:type="continuationSeparator" w:id="0">
    <w:p w:rsidR="00082677" w:rsidRDefault="00082677" w:rsidP="00082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77" w:rsidRDefault="00082677" w:rsidP="00082677">
      <w:pPr>
        <w:spacing w:after="0"/>
      </w:pPr>
      <w:r>
        <w:separator/>
      </w:r>
    </w:p>
  </w:footnote>
  <w:footnote w:type="continuationSeparator" w:id="0">
    <w:p w:rsidR="00082677" w:rsidRDefault="00082677" w:rsidP="000826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6306A"/>
    <w:multiLevelType w:val="hybridMultilevel"/>
    <w:tmpl w:val="215C43D8"/>
    <w:lvl w:ilvl="0" w:tplc="02245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74"/>
    <w:rsid w:val="000332A6"/>
    <w:rsid w:val="000424BA"/>
    <w:rsid w:val="00082677"/>
    <w:rsid w:val="001C13B2"/>
    <w:rsid w:val="00465E74"/>
    <w:rsid w:val="004D62D3"/>
    <w:rsid w:val="005F6768"/>
    <w:rsid w:val="006528BC"/>
    <w:rsid w:val="006C1F40"/>
    <w:rsid w:val="007B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5402C-9B74-4F49-A0C8-8A7EA241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E74"/>
    <w:pPr>
      <w:autoSpaceDE w:val="0"/>
      <w:autoSpaceDN w:val="0"/>
      <w:adjustRightInd w:val="0"/>
      <w:spacing w:after="0"/>
    </w:pPr>
    <w:rPr>
      <w:rFonts w:ascii="Calibri" w:hAnsi="Calibri" w:cs="Calibri"/>
      <w:color w:val="000000"/>
      <w:sz w:val="24"/>
      <w:szCs w:val="24"/>
    </w:rPr>
  </w:style>
  <w:style w:type="paragraph" w:styleId="Header">
    <w:name w:val="header"/>
    <w:basedOn w:val="Normal"/>
    <w:link w:val="HeaderChar"/>
    <w:uiPriority w:val="99"/>
    <w:unhideWhenUsed/>
    <w:rsid w:val="00082677"/>
    <w:pPr>
      <w:tabs>
        <w:tab w:val="center" w:pos="4680"/>
        <w:tab w:val="right" w:pos="9360"/>
      </w:tabs>
      <w:spacing w:after="0"/>
    </w:pPr>
  </w:style>
  <w:style w:type="character" w:customStyle="1" w:styleId="HeaderChar">
    <w:name w:val="Header Char"/>
    <w:basedOn w:val="DefaultParagraphFont"/>
    <w:link w:val="Header"/>
    <w:uiPriority w:val="99"/>
    <w:rsid w:val="00082677"/>
  </w:style>
  <w:style w:type="paragraph" w:styleId="Footer">
    <w:name w:val="footer"/>
    <w:basedOn w:val="Normal"/>
    <w:link w:val="FooterChar"/>
    <w:uiPriority w:val="99"/>
    <w:unhideWhenUsed/>
    <w:rsid w:val="00082677"/>
    <w:pPr>
      <w:tabs>
        <w:tab w:val="center" w:pos="4680"/>
        <w:tab w:val="right" w:pos="9360"/>
      </w:tabs>
      <w:spacing w:after="0"/>
    </w:pPr>
  </w:style>
  <w:style w:type="character" w:customStyle="1" w:styleId="FooterChar">
    <w:name w:val="Footer Char"/>
    <w:basedOn w:val="DefaultParagraphFont"/>
    <w:link w:val="Footer"/>
    <w:uiPriority w:val="99"/>
    <w:rsid w:val="0008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6230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Johnnie M.</dc:creator>
  <cp:lastModifiedBy>Stacy Forgy</cp:lastModifiedBy>
  <cp:revision>2</cp:revision>
  <dcterms:created xsi:type="dcterms:W3CDTF">2016-05-17T14:52:00Z</dcterms:created>
  <dcterms:modified xsi:type="dcterms:W3CDTF">2016-05-17T14:52:00Z</dcterms:modified>
</cp:coreProperties>
</file>